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6F2" w:rsidRDefault="00471CCA" w:rsidP="00D20433">
      <w:pPr>
        <w:rPr>
          <w:b/>
        </w:rPr>
      </w:pPr>
      <w:r>
        <w:rPr>
          <w:b/>
        </w:rPr>
        <w:t>Jonathan Jackson</w:t>
      </w:r>
    </w:p>
    <w:p w:rsidR="00471CCA" w:rsidRDefault="0010038F" w:rsidP="00D20433">
      <w:pPr>
        <w:rPr>
          <w:rFonts w:ascii="Arial" w:hAnsi="Arial" w:cs="Arial"/>
        </w:rPr>
      </w:pPr>
      <w:r>
        <w:rPr>
          <w:b/>
        </w:rPr>
        <w:t>Title:</w:t>
      </w:r>
      <w:r w:rsidR="00DA66DF">
        <w:rPr>
          <w:b/>
        </w:rPr>
        <w:t xml:space="preserve"> </w:t>
      </w:r>
      <w:r w:rsidR="00DA66DF" w:rsidRPr="00DA66DF">
        <w:rPr>
          <w:rFonts w:ascii="Arial" w:hAnsi="Arial" w:cs="Arial"/>
        </w:rPr>
        <w:t>“Race to Displace”</w:t>
      </w:r>
      <w:r w:rsidR="005766F2" w:rsidRPr="005766F2">
        <w:rPr>
          <w:rFonts w:ascii="Arial" w:hAnsi="Arial" w:cs="Arial"/>
          <w:sz w:val="32"/>
          <w:szCs w:val="32"/>
        </w:rPr>
        <w:t>*</w:t>
      </w:r>
      <w:r w:rsidR="00DA66DF">
        <w:rPr>
          <w:rFonts w:ascii="Arial" w:hAnsi="Arial" w:cs="Arial"/>
        </w:rPr>
        <w:t xml:space="preserve"> modified for </w:t>
      </w:r>
      <w:r w:rsidR="009B6BC7">
        <w:rPr>
          <w:rFonts w:ascii="Arial" w:hAnsi="Arial" w:cs="Arial"/>
        </w:rPr>
        <w:t xml:space="preserve">the Sonoran Desert in </w:t>
      </w:r>
      <w:r w:rsidR="00DA66DF">
        <w:rPr>
          <w:rFonts w:ascii="Arial" w:hAnsi="Arial" w:cs="Arial"/>
        </w:rPr>
        <w:t>Arizona</w:t>
      </w:r>
    </w:p>
    <w:p w:rsidR="005766F2" w:rsidRPr="005766F2" w:rsidRDefault="005766F2" w:rsidP="005766F2">
      <w:pPr>
        <w:spacing w:after="0"/>
        <w:rPr>
          <w:rFonts w:ascii="Arial" w:hAnsi="Arial" w:cs="Arial"/>
          <w:sz w:val="18"/>
          <w:szCs w:val="18"/>
        </w:rPr>
      </w:pPr>
      <w:r w:rsidRPr="005766F2">
        <w:rPr>
          <w:rFonts w:ascii="Arial" w:hAnsi="Arial" w:cs="Arial"/>
          <w:sz w:val="32"/>
          <w:szCs w:val="32"/>
        </w:rPr>
        <w:t>*</w:t>
      </w:r>
      <w:r w:rsidRPr="005766F2">
        <w:rPr>
          <w:rFonts w:ascii="Arial" w:hAnsi="Arial" w:cs="Arial"/>
          <w:sz w:val="18"/>
          <w:szCs w:val="18"/>
        </w:rPr>
        <w:t xml:space="preserve">This lesson </w:t>
      </w:r>
      <w:r>
        <w:rPr>
          <w:rFonts w:ascii="Arial" w:hAnsi="Arial" w:cs="Arial"/>
          <w:sz w:val="18"/>
          <w:szCs w:val="18"/>
        </w:rPr>
        <w:t>has been</w:t>
      </w:r>
      <w:r w:rsidRPr="005766F2">
        <w:rPr>
          <w:rFonts w:ascii="Arial" w:hAnsi="Arial" w:cs="Arial"/>
          <w:sz w:val="18"/>
          <w:szCs w:val="18"/>
        </w:rPr>
        <w:t xml:space="preserve"> adapted to the local biome from the following published lesson</w:t>
      </w:r>
      <w:r>
        <w:rPr>
          <w:rFonts w:ascii="Arial" w:hAnsi="Arial" w:cs="Arial"/>
          <w:sz w:val="18"/>
          <w:szCs w:val="18"/>
        </w:rPr>
        <w:t xml:space="preserve"> and structured to conform to a 5E model as was requested by a Director of GPSE</w:t>
      </w:r>
      <w:r w:rsidRPr="005766F2">
        <w:rPr>
          <w:rFonts w:ascii="Arial" w:hAnsi="Arial" w:cs="Arial"/>
          <w:sz w:val="18"/>
          <w:szCs w:val="18"/>
        </w:rPr>
        <w:t>.</w:t>
      </w:r>
    </w:p>
    <w:p w:rsidR="005766F2" w:rsidRPr="005766F2" w:rsidRDefault="005766F2" w:rsidP="005766F2">
      <w:pPr>
        <w:ind w:left="720" w:hanging="360"/>
        <w:rPr>
          <w:rFonts w:ascii="Arial" w:hAnsi="Arial" w:cs="Arial"/>
          <w:sz w:val="18"/>
          <w:szCs w:val="18"/>
        </w:rPr>
      </w:pPr>
      <w:r w:rsidRPr="005766F2">
        <w:rPr>
          <w:rFonts w:ascii="Segoe UI" w:hAnsi="Segoe UI" w:cs="Segoe UI"/>
          <w:sz w:val="18"/>
          <w:szCs w:val="18"/>
        </w:rPr>
        <w:t xml:space="preserve">Hopwood, J. L., Flowers, S. K., </w:t>
      </w:r>
      <w:proofErr w:type="spellStart"/>
      <w:r w:rsidRPr="005766F2">
        <w:rPr>
          <w:rFonts w:ascii="Segoe UI" w:hAnsi="Segoe UI" w:cs="Segoe UI"/>
          <w:sz w:val="18"/>
          <w:szCs w:val="18"/>
        </w:rPr>
        <w:t>Seidler</w:t>
      </w:r>
      <w:proofErr w:type="spellEnd"/>
      <w:r w:rsidRPr="005766F2">
        <w:rPr>
          <w:rFonts w:ascii="Segoe UI" w:hAnsi="Segoe UI" w:cs="Segoe UI"/>
          <w:sz w:val="18"/>
          <w:szCs w:val="18"/>
        </w:rPr>
        <w:t xml:space="preserve">, K. J., &amp; Hopwood, E. L. (2013). Race to Displace: A Game to Model the Effects of Invasive Species on Plant Communities. </w:t>
      </w:r>
      <w:r w:rsidRPr="005766F2">
        <w:rPr>
          <w:rFonts w:ascii="Segoe UI" w:hAnsi="Segoe UI" w:cs="Segoe UI"/>
          <w:i/>
          <w:iCs/>
          <w:sz w:val="18"/>
          <w:szCs w:val="18"/>
        </w:rPr>
        <w:t>The American Biology Teacher, 75</w:t>
      </w:r>
      <w:r w:rsidRPr="005766F2">
        <w:rPr>
          <w:rFonts w:ascii="Segoe UI" w:hAnsi="Segoe UI" w:cs="Segoe UI"/>
          <w:sz w:val="18"/>
          <w:szCs w:val="18"/>
        </w:rPr>
        <w:t>(3), 194-201.</w:t>
      </w:r>
    </w:p>
    <w:p w:rsidR="006B0D9F" w:rsidRDefault="006B0D9F" w:rsidP="00D20433">
      <w:r w:rsidRPr="006B0D9F">
        <w:rPr>
          <w:b/>
        </w:rPr>
        <w:t>Grade Level Band:</w:t>
      </w:r>
      <w:r w:rsidR="0010038F">
        <w:t xml:space="preserve">  </w:t>
      </w:r>
      <w:r w:rsidR="00DA66DF">
        <w:t>6</w:t>
      </w:r>
      <w:r w:rsidR="004E2893" w:rsidRPr="004E2893">
        <w:rPr>
          <w:vertAlign w:val="superscript"/>
        </w:rPr>
        <w:t>th</w:t>
      </w:r>
      <w:r w:rsidR="004E2893">
        <w:t xml:space="preserve"> </w:t>
      </w:r>
      <w:r w:rsidR="00DA66DF">
        <w:t>-12</w:t>
      </w:r>
      <w:r w:rsidR="004E2893" w:rsidRPr="004E2893">
        <w:rPr>
          <w:vertAlign w:val="superscript"/>
        </w:rPr>
        <w:t>th</w:t>
      </w:r>
      <w:r w:rsidR="004E2893">
        <w:t xml:space="preserve"> Grade</w:t>
      </w:r>
    </w:p>
    <w:p w:rsidR="00D20433" w:rsidRDefault="00D20433" w:rsidP="00D20433">
      <w:r w:rsidRPr="006B0D9F">
        <w:rPr>
          <w:b/>
        </w:rPr>
        <w:t>Target Grade Level</w:t>
      </w:r>
      <w:r w:rsidR="0010038F">
        <w:t xml:space="preserve">:  </w:t>
      </w:r>
      <w:r w:rsidR="004E2893">
        <w:t>7</w:t>
      </w:r>
      <w:r w:rsidR="004E2893" w:rsidRPr="004E2893">
        <w:rPr>
          <w:vertAlign w:val="superscript"/>
        </w:rPr>
        <w:t>th</w:t>
      </w:r>
      <w:r w:rsidR="004E2893">
        <w:t xml:space="preserve"> Grade</w:t>
      </w:r>
    </w:p>
    <w:p w:rsidR="009B6BC7" w:rsidRDefault="009B6BC7" w:rsidP="00D20433">
      <w:r>
        <w:rPr>
          <w:b/>
        </w:rPr>
        <w:t>Recommended number of class periods</w:t>
      </w:r>
      <w:r>
        <w:t xml:space="preserve">:  </w:t>
      </w:r>
      <w:r>
        <w:t>2+</w:t>
      </w:r>
    </w:p>
    <w:p w:rsidR="00DA66DF" w:rsidRDefault="009B6BC7" w:rsidP="00D20433">
      <w:pPr>
        <w:rPr>
          <w:b/>
        </w:rPr>
      </w:pPr>
      <w:r>
        <w:rPr>
          <w:b/>
        </w:rPr>
        <w:t>Lesson</w:t>
      </w:r>
      <w:r w:rsidR="00D20433" w:rsidRPr="006B0D9F">
        <w:rPr>
          <w:b/>
        </w:rPr>
        <w:t xml:space="preserve"> Objective</w:t>
      </w:r>
      <w:r w:rsidR="00B73C0F">
        <w:rPr>
          <w:b/>
        </w:rPr>
        <w:t>s</w:t>
      </w:r>
      <w:r w:rsidR="00DA66DF">
        <w:rPr>
          <w:b/>
        </w:rPr>
        <w:t xml:space="preserve">:  </w:t>
      </w:r>
    </w:p>
    <w:p w:rsidR="00724863" w:rsidRDefault="00DA66DF" w:rsidP="00724863">
      <w:pPr>
        <w:pStyle w:val="ListParagraph"/>
        <w:numPr>
          <w:ilvl w:val="0"/>
          <w:numId w:val="30"/>
        </w:numPr>
        <w:rPr>
          <w:rFonts w:asciiTheme="majorHAnsi" w:hAnsiTheme="majorHAnsi" w:cs="Times New Roman"/>
        </w:rPr>
      </w:pPr>
      <w:r w:rsidRPr="004E2893">
        <w:rPr>
          <w:rFonts w:asciiTheme="majorHAnsi" w:hAnsiTheme="majorHAnsi" w:cs="Times New Roman"/>
        </w:rPr>
        <w:t xml:space="preserve">Students will learn about </w:t>
      </w:r>
      <w:r w:rsidR="00724863" w:rsidRPr="004E2893">
        <w:rPr>
          <w:rFonts w:asciiTheme="majorHAnsi" w:hAnsiTheme="majorHAnsi" w:cs="Times New Roman"/>
        </w:rPr>
        <w:t xml:space="preserve">the effects of </w:t>
      </w:r>
      <w:r w:rsidRPr="004E2893">
        <w:rPr>
          <w:rFonts w:asciiTheme="majorHAnsi" w:hAnsiTheme="majorHAnsi" w:cs="Times New Roman"/>
        </w:rPr>
        <w:t>invasive</w:t>
      </w:r>
      <w:r w:rsidR="00724863" w:rsidRPr="004E2893">
        <w:rPr>
          <w:rFonts w:asciiTheme="majorHAnsi" w:hAnsiTheme="majorHAnsi" w:cs="Times New Roman"/>
        </w:rPr>
        <w:t xml:space="preserve"> plant species in Arizona </w:t>
      </w:r>
      <w:r w:rsidRPr="004E2893">
        <w:rPr>
          <w:rFonts w:asciiTheme="majorHAnsi" w:hAnsiTheme="majorHAnsi" w:cs="Times New Roman"/>
        </w:rPr>
        <w:t>on the native plants</w:t>
      </w:r>
      <w:r w:rsidR="00724863" w:rsidRPr="004E2893">
        <w:rPr>
          <w:rFonts w:asciiTheme="majorHAnsi" w:hAnsiTheme="majorHAnsi" w:cs="Times New Roman"/>
        </w:rPr>
        <w:t xml:space="preserve"> species</w:t>
      </w:r>
      <w:r w:rsidRPr="004E2893">
        <w:rPr>
          <w:rFonts w:asciiTheme="majorHAnsi" w:hAnsiTheme="majorHAnsi" w:cs="Times New Roman"/>
        </w:rPr>
        <w:t xml:space="preserve"> </w:t>
      </w:r>
      <w:r w:rsidR="004E2893">
        <w:rPr>
          <w:rFonts w:asciiTheme="majorHAnsi" w:hAnsiTheme="majorHAnsi" w:cs="Times New Roman"/>
        </w:rPr>
        <w:t xml:space="preserve">and </w:t>
      </w:r>
      <w:r w:rsidRPr="004E2893">
        <w:rPr>
          <w:rFonts w:asciiTheme="majorHAnsi" w:hAnsiTheme="majorHAnsi" w:cs="Times New Roman"/>
        </w:rPr>
        <w:t xml:space="preserve">the role of </w:t>
      </w:r>
      <w:r w:rsidR="004E2893">
        <w:rPr>
          <w:rFonts w:asciiTheme="majorHAnsi" w:hAnsiTheme="majorHAnsi" w:cs="Times New Roman"/>
        </w:rPr>
        <w:t>ecosystem</w:t>
      </w:r>
      <w:r w:rsidR="00724863" w:rsidRPr="004E2893">
        <w:rPr>
          <w:rFonts w:asciiTheme="majorHAnsi" w:hAnsiTheme="majorHAnsi" w:cs="Times New Roman"/>
        </w:rPr>
        <w:t xml:space="preserve"> management </w:t>
      </w:r>
      <w:r w:rsidR="004E2893">
        <w:rPr>
          <w:rFonts w:asciiTheme="majorHAnsi" w:hAnsiTheme="majorHAnsi" w:cs="Times New Roman"/>
        </w:rPr>
        <w:t>by playing repeated</w:t>
      </w:r>
      <w:r w:rsidR="00724863" w:rsidRPr="004E2893">
        <w:rPr>
          <w:rFonts w:asciiTheme="majorHAnsi" w:hAnsiTheme="majorHAnsi" w:cs="Times New Roman"/>
        </w:rPr>
        <w:t xml:space="preserve"> iterations of a board game designed to simulate and model complex </w:t>
      </w:r>
      <w:r w:rsidR="004E2893">
        <w:rPr>
          <w:rFonts w:asciiTheme="majorHAnsi" w:hAnsiTheme="majorHAnsi" w:cs="Times New Roman"/>
        </w:rPr>
        <w:t>species interactions in a local ecological environment</w:t>
      </w:r>
      <w:r w:rsidR="00724863" w:rsidRPr="004E2893">
        <w:rPr>
          <w:rFonts w:asciiTheme="majorHAnsi" w:hAnsiTheme="majorHAnsi" w:cs="Times New Roman"/>
        </w:rPr>
        <w:t>.</w:t>
      </w:r>
    </w:p>
    <w:p w:rsidR="00745A46" w:rsidRDefault="00D20433" w:rsidP="000E1134">
      <w:pPr>
        <w:rPr>
          <w:b/>
        </w:rPr>
      </w:pPr>
      <w:r w:rsidRPr="006B0D9F">
        <w:rPr>
          <w:b/>
        </w:rPr>
        <w:t>Arizona State</w:t>
      </w:r>
      <w:r w:rsidR="000E1134">
        <w:rPr>
          <w:b/>
        </w:rPr>
        <w:t xml:space="preserve"> Science</w:t>
      </w:r>
      <w:r w:rsidRPr="006B0D9F">
        <w:rPr>
          <w:b/>
        </w:rPr>
        <w:t xml:space="preserve"> Standards</w:t>
      </w:r>
      <w:r w:rsidR="00745A46">
        <w:rPr>
          <w:b/>
        </w:rPr>
        <w:t xml:space="preserve"> Addressed</w:t>
      </w:r>
      <w:r w:rsidRPr="006B0D9F">
        <w:rPr>
          <w:b/>
        </w:rPr>
        <w:t>:</w:t>
      </w:r>
      <w:r w:rsidR="00FE2107">
        <w:rPr>
          <w:b/>
        </w:rPr>
        <w:t xml:space="preserve"> (For Grade 7)</w:t>
      </w:r>
    </w:p>
    <w:p w:rsidR="001B2646" w:rsidRPr="001B2646" w:rsidRDefault="001B2646" w:rsidP="001B2646">
      <w:pPr>
        <w:pStyle w:val="ListParagraph"/>
        <w:numPr>
          <w:ilvl w:val="0"/>
          <w:numId w:val="38"/>
        </w:numPr>
        <w:ind w:left="360"/>
        <w:rPr>
          <w:i/>
        </w:rPr>
      </w:pPr>
      <w:r>
        <w:rPr>
          <w:i/>
        </w:rPr>
        <w:t>All applicable standards listed below for grade 7, with standards of main focus in bold.</w:t>
      </w:r>
    </w:p>
    <w:p w:rsidR="00D43332" w:rsidRPr="009B6BC7" w:rsidRDefault="004E2893" w:rsidP="00C04CF3">
      <w:pPr>
        <w:spacing w:after="0"/>
        <w:ind w:left="360"/>
        <w:rPr>
          <w:sz w:val="16"/>
          <w:szCs w:val="16"/>
        </w:rPr>
      </w:pPr>
      <w:r w:rsidRPr="009B6BC7">
        <w:rPr>
          <w:sz w:val="16"/>
          <w:szCs w:val="16"/>
          <w:u w:val="single"/>
        </w:rPr>
        <w:t>Strand 1: Inquiry Process</w:t>
      </w:r>
    </w:p>
    <w:p w:rsidR="00D43332" w:rsidRPr="009B6BC7" w:rsidRDefault="00D43332" w:rsidP="009B6BC7">
      <w:pPr>
        <w:spacing w:after="0" w:line="240" w:lineRule="auto"/>
        <w:ind w:left="1080" w:hanging="360"/>
        <w:rPr>
          <w:i/>
          <w:sz w:val="16"/>
          <w:szCs w:val="16"/>
        </w:rPr>
      </w:pPr>
      <w:r w:rsidRPr="009B6BC7">
        <w:rPr>
          <w:i/>
          <w:sz w:val="16"/>
          <w:szCs w:val="16"/>
        </w:rPr>
        <w:t xml:space="preserve">Concept 1: Observations, Questions, and </w:t>
      </w:r>
      <w:proofErr w:type="spellStart"/>
      <w:r w:rsidRPr="009B6BC7">
        <w:rPr>
          <w:i/>
          <w:sz w:val="16"/>
          <w:szCs w:val="16"/>
        </w:rPr>
        <w:t>Hypothese</w:t>
      </w:r>
      <w:proofErr w:type="spellEnd"/>
    </w:p>
    <w:p w:rsidR="00D43332" w:rsidRPr="009B6BC7" w:rsidRDefault="00D43332" w:rsidP="009B6BC7">
      <w:pPr>
        <w:spacing w:after="0" w:line="240" w:lineRule="auto"/>
        <w:ind w:left="1080"/>
        <w:rPr>
          <w:sz w:val="16"/>
          <w:szCs w:val="16"/>
        </w:rPr>
      </w:pPr>
      <w:r w:rsidRPr="009B6BC7">
        <w:rPr>
          <w:sz w:val="16"/>
          <w:szCs w:val="16"/>
        </w:rPr>
        <w:t>PO2. Select appropriate resources for the background in</w:t>
      </w:r>
      <w:r w:rsidR="00127A24" w:rsidRPr="009B6BC7">
        <w:rPr>
          <w:sz w:val="16"/>
          <w:szCs w:val="16"/>
        </w:rPr>
        <w:t>formation related to a question.</w:t>
      </w:r>
      <w:r w:rsidRPr="009B6BC7">
        <w:rPr>
          <w:sz w:val="16"/>
          <w:szCs w:val="16"/>
        </w:rPr>
        <w:t xml:space="preserve"> </w:t>
      </w:r>
    </w:p>
    <w:p w:rsidR="00D43332" w:rsidRPr="009B6BC7" w:rsidRDefault="00D43332" w:rsidP="009B6BC7">
      <w:pPr>
        <w:spacing w:after="0" w:line="240" w:lineRule="auto"/>
        <w:ind w:left="1080" w:hanging="360"/>
        <w:rPr>
          <w:i/>
          <w:sz w:val="16"/>
          <w:szCs w:val="16"/>
        </w:rPr>
      </w:pPr>
      <w:r w:rsidRPr="009B6BC7">
        <w:rPr>
          <w:i/>
          <w:sz w:val="16"/>
          <w:szCs w:val="16"/>
        </w:rPr>
        <w:t>Concept 2: Scientific Testing (Investigating and Modeling)</w:t>
      </w:r>
    </w:p>
    <w:p w:rsidR="00D43332" w:rsidRPr="009B6BC7" w:rsidRDefault="00D43332" w:rsidP="009B6BC7">
      <w:pPr>
        <w:spacing w:after="0" w:line="240" w:lineRule="auto"/>
        <w:ind w:left="1440" w:hanging="360"/>
        <w:rPr>
          <w:sz w:val="16"/>
          <w:szCs w:val="16"/>
        </w:rPr>
      </w:pPr>
      <w:proofErr w:type="gramStart"/>
      <w:r w:rsidRPr="009B6BC7">
        <w:rPr>
          <w:b/>
          <w:sz w:val="16"/>
          <w:szCs w:val="16"/>
        </w:rPr>
        <w:t>PO 3.</w:t>
      </w:r>
      <w:proofErr w:type="gramEnd"/>
      <w:r w:rsidRPr="009B6BC7">
        <w:rPr>
          <w:b/>
          <w:sz w:val="16"/>
          <w:szCs w:val="16"/>
        </w:rPr>
        <w:t xml:space="preserve"> Conduct a controlled investigation, utilizing multiple trials, to test a hypothesis using scientific processe</w:t>
      </w:r>
      <w:r w:rsidRPr="009B6BC7">
        <w:rPr>
          <w:sz w:val="16"/>
          <w:szCs w:val="16"/>
        </w:rPr>
        <w:t>s.</w:t>
      </w:r>
      <w:r w:rsidRPr="009B6BC7">
        <w:rPr>
          <w:sz w:val="16"/>
          <w:szCs w:val="16"/>
        </w:rPr>
        <w:tab/>
      </w:r>
    </w:p>
    <w:p w:rsidR="00D43332" w:rsidRPr="009B6BC7" w:rsidRDefault="004E2893" w:rsidP="009B6BC7">
      <w:pPr>
        <w:spacing w:after="0" w:line="240" w:lineRule="auto"/>
        <w:ind w:left="1440" w:hanging="360"/>
        <w:rPr>
          <w:sz w:val="16"/>
          <w:szCs w:val="16"/>
        </w:rPr>
      </w:pPr>
      <w:proofErr w:type="gramStart"/>
      <w:r w:rsidRPr="009B6BC7">
        <w:rPr>
          <w:sz w:val="16"/>
          <w:szCs w:val="16"/>
        </w:rPr>
        <w:t>PO 5.</w:t>
      </w:r>
      <w:proofErr w:type="gramEnd"/>
      <w:r w:rsidRPr="009B6BC7">
        <w:rPr>
          <w:sz w:val="16"/>
          <w:szCs w:val="16"/>
        </w:rPr>
        <w:t xml:space="preserve"> Keep a record of observations, notes, sketches, question and ideas using tools such as wr</w:t>
      </w:r>
      <w:r w:rsidR="00D43332" w:rsidRPr="009B6BC7">
        <w:rPr>
          <w:sz w:val="16"/>
          <w:szCs w:val="16"/>
        </w:rPr>
        <w:t xml:space="preserve">itten and/or computer </w:t>
      </w:r>
      <w:proofErr w:type="gramStart"/>
      <w:r w:rsidR="00D43332" w:rsidRPr="009B6BC7">
        <w:rPr>
          <w:sz w:val="16"/>
          <w:szCs w:val="16"/>
        </w:rPr>
        <w:t>logs.</w:t>
      </w:r>
      <w:proofErr w:type="gramEnd"/>
    </w:p>
    <w:p w:rsidR="00D43332" w:rsidRPr="009B6BC7" w:rsidRDefault="00D43332" w:rsidP="009B6BC7">
      <w:pPr>
        <w:spacing w:after="0" w:line="240" w:lineRule="auto"/>
        <w:ind w:left="1080" w:hanging="360"/>
        <w:rPr>
          <w:i/>
          <w:sz w:val="16"/>
          <w:szCs w:val="16"/>
        </w:rPr>
      </w:pPr>
      <w:r w:rsidRPr="009B6BC7">
        <w:rPr>
          <w:i/>
          <w:sz w:val="16"/>
          <w:szCs w:val="16"/>
        </w:rPr>
        <w:t>Concept 3: Scientific Testing (Investigating and Modeling)</w:t>
      </w:r>
    </w:p>
    <w:p w:rsidR="00D43332" w:rsidRPr="009B6BC7" w:rsidRDefault="00D43332" w:rsidP="009B6BC7">
      <w:pPr>
        <w:spacing w:after="0" w:line="240" w:lineRule="auto"/>
        <w:ind w:left="1440" w:hanging="360"/>
        <w:rPr>
          <w:sz w:val="16"/>
          <w:szCs w:val="16"/>
        </w:rPr>
      </w:pPr>
      <w:proofErr w:type="gramStart"/>
      <w:r w:rsidRPr="009B6BC7">
        <w:rPr>
          <w:sz w:val="16"/>
          <w:szCs w:val="16"/>
        </w:rPr>
        <w:t>PO 1.</w:t>
      </w:r>
      <w:proofErr w:type="gramEnd"/>
      <w:r w:rsidRPr="009B6BC7">
        <w:rPr>
          <w:sz w:val="16"/>
          <w:szCs w:val="16"/>
        </w:rPr>
        <w:t xml:space="preserve"> Analyze data obtained in a scientific investigation to identify trends.</w:t>
      </w:r>
      <w:r w:rsidRPr="009B6BC7">
        <w:rPr>
          <w:sz w:val="16"/>
          <w:szCs w:val="16"/>
        </w:rPr>
        <w:tab/>
      </w:r>
    </w:p>
    <w:p w:rsidR="00127A24" w:rsidRPr="009B6BC7" w:rsidRDefault="00D43332" w:rsidP="005766F2">
      <w:pPr>
        <w:spacing w:after="0" w:line="240" w:lineRule="auto"/>
        <w:ind w:left="1440" w:hanging="360"/>
        <w:rPr>
          <w:sz w:val="16"/>
          <w:szCs w:val="16"/>
        </w:rPr>
      </w:pPr>
      <w:proofErr w:type="gramStart"/>
      <w:r w:rsidRPr="009B6BC7">
        <w:rPr>
          <w:sz w:val="16"/>
          <w:szCs w:val="16"/>
        </w:rPr>
        <w:t>PO 2.</w:t>
      </w:r>
      <w:proofErr w:type="gramEnd"/>
      <w:r w:rsidRPr="009B6BC7">
        <w:rPr>
          <w:sz w:val="16"/>
          <w:szCs w:val="16"/>
        </w:rPr>
        <w:t xml:space="preserve"> Form a logical argument </w:t>
      </w:r>
      <w:r w:rsidR="00127A24" w:rsidRPr="009B6BC7">
        <w:rPr>
          <w:sz w:val="16"/>
          <w:szCs w:val="16"/>
        </w:rPr>
        <w:t>about a correlation between variables or sequence of events (e.g., construct a cause-and-effect chain that explains a sequence of events).</w:t>
      </w:r>
    </w:p>
    <w:p w:rsidR="00127A24" w:rsidRPr="009B6BC7" w:rsidRDefault="00127A24" w:rsidP="005766F2">
      <w:pPr>
        <w:spacing w:after="0" w:line="240" w:lineRule="auto"/>
        <w:ind w:left="1440" w:hanging="360"/>
        <w:rPr>
          <w:sz w:val="16"/>
          <w:szCs w:val="16"/>
        </w:rPr>
      </w:pPr>
      <w:proofErr w:type="gramStart"/>
      <w:r w:rsidRPr="009B6BC7">
        <w:rPr>
          <w:sz w:val="16"/>
          <w:szCs w:val="16"/>
        </w:rPr>
        <w:t>PO 3.</w:t>
      </w:r>
      <w:proofErr w:type="gramEnd"/>
      <w:r w:rsidRPr="009B6BC7">
        <w:rPr>
          <w:sz w:val="16"/>
          <w:szCs w:val="16"/>
        </w:rPr>
        <w:t xml:space="preserve">  Analyze results of data collection in order to accept or reject the hypothesis.</w:t>
      </w:r>
    </w:p>
    <w:p w:rsidR="00127A24" w:rsidRPr="005766F2" w:rsidRDefault="00127A24" w:rsidP="005766F2">
      <w:pPr>
        <w:spacing w:after="0" w:line="240" w:lineRule="auto"/>
        <w:ind w:left="1440" w:hanging="360"/>
        <w:rPr>
          <w:b/>
          <w:sz w:val="16"/>
          <w:szCs w:val="16"/>
        </w:rPr>
      </w:pPr>
      <w:proofErr w:type="gramStart"/>
      <w:r w:rsidRPr="009B6BC7">
        <w:rPr>
          <w:b/>
          <w:sz w:val="16"/>
          <w:szCs w:val="16"/>
        </w:rPr>
        <w:t>PO 5.</w:t>
      </w:r>
      <w:proofErr w:type="gramEnd"/>
      <w:r w:rsidRPr="009B6BC7">
        <w:rPr>
          <w:b/>
          <w:sz w:val="16"/>
          <w:szCs w:val="16"/>
        </w:rPr>
        <w:t xml:space="preserve">  Formulate a conclusion based on data analysis.</w:t>
      </w:r>
    </w:p>
    <w:p w:rsidR="00127A24" w:rsidRPr="009B6BC7" w:rsidRDefault="00127A24" w:rsidP="005766F2">
      <w:pPr>
        <w:spacing w:after="0" w:line="240" w:lineRule="auto"/>
        <w:ind w:left="1440" w:hanging="360"/>
        <w:rPr>
          <w:sz w:val="16"/>
          <w:szCs w:val="16"/>
        </w:rPr>
      </w:pPr>
      <w:proofErr w:type="gramStart"/>
      <w:r w:rsidRPr="009B6BC7">
        <w:rPr>
          <w:sz w:val="16"/>
          <w:szCs w:val="16"/>
        </w:rPr>
        <w:t>PO 6.</w:t>
      </w:r>
      <w:proofErr w:type="gramEnd"/>
      <w:r w:rsidRPr="009B6BC7">
        <w:rPr>
          <w:sz w:val="16"/>
          <w:szCs w:val="16"/>
        </w:rPr>
        <w:t xml:space="preserve">  Refine hypotheses based on results from investigations.</w:t>
      </w:r>
    </w:p>
    <w:p w:rsidR="00127A24" w:rsidRPr="009B6BC7" w:rsidRDefault="00127A24" w:rsidP="00127A24">
      <w:pPr>
        <w:spacing w:after="0" w:line="240" w:lineRule="auto"/>
        <w:ind w:left="1440" w:hanging="360"/>
        <w:rPr>
          <w:b/>
          <w:sz w:val="16"/>
          <w:szCs w:val="16"/>
        </w:rPr>
      </w:pPr>
      <w:proofErr w:type="gramStart"/>
      <w:r w:rsidRPr="009B6BC7">
        <w:rPr>
          <w:b/>
          <w:sz w:val="16"/>
          <w:szCs w:val="16"/>
        </w:rPr>
        <w:t>PO 7.</w:t>
      </w:r>
      <w:proofErr w:type="gramEnd"/>
      <w:r w:rsidRPr="009B6BC7">
        <w:rPr>
          <w:b/>
          <w:sz w:val="16"/>
          <w:szCs w:val="16"/>
        </w:rPr>
        <w:t xml:space="preserve">  Formulate new questions based on the results of a previous investigation.</w:t>
      </w:r>
    </w:p>
    <w:p w:rsidR="00127A24" w:rsidRPr="009B6BC7" w:rsidRDefault="00127A24" w:rsidP="00D43332">
      <w:pPr>
        <w:spacing w:after="0" w:line="240" w:lineRule="auto"/>
        <w:ind w:left="1440" w:hanging="360"/>
        <w:rPr>
          <w:sz w:val="16"/>
          <w:szCs w:val="16"/>
        </w:rPr>
      </w:pPr>
    </w:p>
    <w:p w:rsidR="005766F2" w:rsidRDefault="00127A24" w:rsidP="005766F2">
      <w:pPr>
        <w:spacing w:after="0"/>
        <w:ind w:left="360"/>
        <w:rPr>
          <w:sz w:val="16"/>
          <w:szCs w:val="16"/>
          <w:u w:val="single"/>
        </w:rPr>
      </w:pPr>
      <w:r w:rsidRPr="009B6BC7">
        <w:rPr>
          <w:sz w:val="16"/>
          <w:szCs w:val="16"/>
          <w:u w:val="single"/>
        </w:rPr>
        <w:t>Strand 2: History and Nature of Science</w:t>
      </w:r>
    </w:p>
    <w:p w:rsidR="00127A24" w:rsidRPr="005766F2" w:rsidRDefault="00127A24" w:rsidP="005766F2">
      <w:pPr>
        <w:spacing w:after="0"/>
        <w:ind w:left="360" w:firstLine="360"/>
        <w:rPr>
          <w:sz w:val="16"/>
          <w:szCs w:val="16"/>
          <w:u w:val="single"/>
        </w:rPr>
      </w:pPr>
      <w:r w:rsidRPr="009B6BC7">
        <w:rPr>
          <w:i/>
          <w:sz w:val="16"/>
          <w:szCs w:val="16"/>
        </w:rPr>
        <w:t>Concept 2: Nature of Scientific Knowledge</w:t>
      </w:r>
    </w:p>
    <w:p w:rsidR="00127A24" w:rsidRPr="009B6BC7" w:rsidRDefault="00127A24" w:rsidP="00127A24">
      <w:pPr>
        <w:spacing w:after="0" w:line="240" w:lineRule="auto"/>
        <w:ind w:left="1440" w:hanging="360"/>
        <w:rPr>
          <w:b/>
          <w:sz w:val="16"/>
          <w:szCs w:val="16"/>
        </w:rPr>
      </w:pPr>
      <w:proofErr w:type="gramStart"/>
      <w:r w:rsidRPr="009B6BC7">
        <w:rPr>
          <w:b/>
          <w:sz w:val="16"/>
          <w:szCs w:val="16"/>
        </w:rPr>
        <w:t>PO 3.</w:t>
      </w:r>
      <w:proofErr w:type="gramEnd"/>
      <w:r w:rsidRPr="009B6BC7">
        <w:rPr>
          <w:b/>
          <w:sz w:val="16"/>
          <w:szCs w:val="16"/>
        </w:rPr>
        <w:t xml:space="preserve">  Apply the following scientific processes to other problem solving or decision making situations:</w:t>
      </w:r>
    </w:p>
    <w:p w:rsidR="00127A24" w:rsidRPr="009B6BC7" w:rsidRDefault="00127A24" w:rsidP="00127A24">
      <w:pPr>
        <w:spacing w:after="0" w:line="240" w:lineRule="auto"/>
        <w:ind w:left="1080" w:hanging="360"/>
        <w:rPr>
          <w:sz w:val="16"/>
          <w:szCs w:val="16"/>
        </w:rPr>
        <w:sectPr w:rsidR="00127A24" w:rsidRPr="009B6BC7">
          <w:pgSz w:w="12240" w:h="15840"/>
          <w:pgMar w:top="1440" w:right="1440" w:bottom="1440" w:left="1440" w:header="720" w:footer="720" w:gutter="0"/>
          <w:cols w:space="720"/>
          <w:docGrid w:linePitch="360"/>
        </w:sectPr>
      </w:pPr>
    </w:p>
    <w:p w:rsidR="00127A24" w:rsidRPr="009B6BC7" w:rsidRDefault="00127A24" w:rsidP="00127A24">
      <w:pPr>
        <w:spacing w:after="0" w:line="240" w:lineRule="auto"/>
        <w:ind w:left="1890" w:hanging="360"/>
        <w:rPr>
          <w:b/>
          <w:sz w:val="16"/>
          <w:szCs w:val="16"/>
        </w:rPr>
      </w:pPr>
      <w:r w:rsidRPr="009B6BC7">
        <w:rPr>
          <w:sz w:val="16"/>
          <w:szCs w:val="16"/>
        </w:rPr>
        <w:lastRenderedPageBreak/>
        <w:t>•</w:t>
      </w:r>
      <w:r w:rsidRPr="009B6BC7">
        <w:rPr>
          <w:sz w:val="16"/>
          <w:szCs w:val="16"/>
        </w:rPr>
        <w:tab/>
      </w:r>
      <w:r w:rsidRPr="009B6BC7">
        <w:rPr>
          <w:b/>
          <w:sz w:val="16"/>
          <w:szCs w:val="16"/>
        </w:rPr>
        <w:t>observing</w:t>
      </w:r>
    </w:p>
    <w:p w:rsidR="00127A24" w:rsidRPr="009B6BC7" w:rsidRDefault="00127A24" w:rsidP="00127A24">
      <w:pPr>
        <w:spacing w:after="0" w:line="240" w:lineRule="auto"/>
        <w:ind w:left="1890" w:hanging="360"/>
        <w:rPr>
          <w:b/>
          <w:sz w:val="16"/>
          <w:szCs w:val="16"/>
        </w:rPr>
      </w:pPr>
      <w:r w:rsidRPr="009B6BC7">
        <w:rPr>
          <w:b/>
          <w:sz w:val="16"/>
          <w:szCs w:val="16"/>
        </w:rPr>
        <w:t>•</w:t>
      </w:r>
      <w:r w:rsidRPr="009B6BC7">
        <w:rPr>
          <w:b/>
          <w:sz w:val="16"/>
          <w:szCs w:val="16"/>
        </w:rPr>
        <w:tab/>
        <w:t>questioning</w:t>
      </w:r>
    </w:p>
    <w:p w:rsidR="00127A24" w:rsidRPr="009B6BC7" w:rsidRDefault="00127A24" w:rsidP="00127A24">
      <w:pPr>
        <w:spacing w:after="0" w:line="240" w:lineRule="auto"/>
        <w:ind w:left="1890" w:hanging="360"/>
        <w:rPr>
          <w:b/>
          <w:sz w:val="16"/>
          <w:szCs w:val="16"/>
        </w:rPr>
      </w:pPr>
      <w:r w:rsidRPr="009B6BC7">
        <w:rPr>
          <w:b/>
          <w:sz w:val="16"/>
          <w:szCs w:val="16"/>
        </w:rPr>
        <w:t>•</w:t>
      </w:r>
      <w:r w:rsidRPr="009B6BC7">
        <w:rPr>
          <w:b/>
          <w:sz w:val="16"/>
          <w:szCs w:val="16"/>
        </w:rPr>
        <w:tab/>
        <w:t>communicating</w:t>
      </w:r>
    </w:p>
    <w:p w:rsidR="00127A24" w:rsidRPr="009B6BC7" w:rsidRDefault="00127A24" w:rsidP="00127A24">
      <w:pPr>
        <w:spacing w:after="0" w:line="240" w:lineRule="auto"/>
        <w:ind w:left="1890" w:hanging="360"/>
        <w:rPr>
          <w:b/>
          <w:sz w:val="16"/>
          <w:szCs w:val="16"/>
        </w:rPr>
      </w:pPr>
      <w:r w:rsidRPr="009B6BC7">
        <w:rPr>
          <w:b/>
          <w:sz w:val="16"/>
          <w:szCs w:val="16"/>
        </w:rPr>
        <w:t>•</w:t>
      </w:r>
      <w:r w:rsidRPr="009B6BC7">
        <w:rPr>
          <w:b/>
          <w:sz w:val="16"/>
          <w:szCs w:val="16"/>
        </w:rPr>
        <w:tab/>
        <w:t>comparing</w:t>
      </w:r>
    </w:p>
    <w:p w:rsidR="00127A24" w:rsidRPr="009B6BC7" w:rsidRDefault="00127A24" w:rsidP="00127A24">
      <w:pPr>
        <w:spacing w:after="0" w:line="240" w:lineRule="auto"/>
        <w:ind w:left="1890" w:hanging="360"/>
        <w:rPr>
          <w:sz w:val="16"/>
          <w:szCs w:val="16"/>
        </w:rPr>
      </w:pPr>
      <w:r w:rsidRPr="009B6BC7">
        <w:rPr>
          <w:sz w:val="16"/>
          <w:szCs w:val="16"/>
        </w:rPr>
        <w:t>•</w:t>
      </w:r>
      <w:r w:rsidRPr="009B6BC7">
        <w:rPr>
          <w:sz w:val="16"/>
          <w:szCs w:val="16"/>
        </w:rPr>
        <w:tab/>
        <w:t>measuring</w:t>
      </w:r>
    </w:p>
    <w:p w:rsidR="00127A24" w:rsidRPr="009B6BC7" w:rsidRDefault="00127A24" w:rsidP="00127A24">
      <w:pPr>
        <w:spacing w:after="0" w:line="240" w:lineRule="auto"/>
        <w:ind w:left="1890" w:hanging="360"/>
        <w:rPr>
          <w:sz w:val="16"/>
          <w:szCs w:val="16"/>
        </w:rPr>
      </w:pPr>
      <w:r w:rsidRPr="009B6BC7">
        <w:rPr>
          <w:sz w:val="16"/>
          <w:szCs w:val="16"/>
        </w:rPr>
        <w:t>•</w:t>
      </w:r>
      <w:r w:rsidRPr="009B6BC7">
        <w:rPr>
          <w:sz w:val="16"/>
          <w:szCs w:val="16"/>
        </w:rPr>
        <w:tab/>
        <w:t>classifying</w:t>
      </w:r>
      <w:r w:rsidRPr="009B6BC7">
        <w:rPr>
          <w:sz w:val="16"/>
          <w:szCs w:val="16"/>
        </w:rPr>
        <w:tab/>
      </w:r>
    </w:p>
    <w:p w:rsidR="00127A24" w:rsidRPr="009B6BC7" w:rsidRDefault="00127A24" w:rsidP="00127A24">
      <w:pPr>
        <w:spacing w:after="0" w:line="240" w:lineRule="auto"/>
        <w:ind w:left="1890" w:hanging="360"/>
        <w:rPr>
          <w:b/>
          <w:sz w:val="16"/>
          <w:szCs w:val="16"/>
        </w:rPr>
      </w:pPr>
      <w:r w:rsidRPr="009B6BC7">
        <w:rPr>
          <w:b/>
          <w:sz w:val="16"/>
          <w:szCs w:val="16"/>
        </w:rPr>
        <w:lastRenderedPageBreak/>
        <w:t>•</w:t>
      </w:r>
      <w:r w:rsidRPr="009B6BC7">
        <w:rPr>
          <w:b/>
          <w:sz w:val="16"/>
          <w:szCs w:val="16"/>
        </w:rPr>
        <w:tab/>
        <w:t>predicting</w:t>
      </w:r>
    </w:p>
    <w:p w:rsidR="00127A24" w:rsidRPr="009B6BC7" w:rsidRDefault="00127A24" w:rsidP="00127A24">
      <w:pPr>
        <w:spacing w:after="0" w:line="240" w:lineRule="auto"/>
        <w:ind w:left="1890" w:hanging="360"/>
        <w:rPr>
          <w:sz w:val="16"/>
          <w:szCs w:val="16"/>
        </w:rPr>
      </w:pPr>
      <w:r w:rsidRPr="009B6BC7">
        <w:rPr>
          <w:sz w:val="16"/>
          <w:szCs w:val="16"/>
        </w:rPr>
        <w:t>•</w:t>
      </w:r>
      <w:r w:rsidRPr="009B6BC7">
        <w:rPr>
          <w:sz w:val="16"/>
          <w:szCs w:val="16"/>
        </w:rPr>
        <w:tab/>
        <w:t>organizing data</w:t>
      </w:r>
    </w:p>
    <w:p w:rsidR="00127A24" w:rsidRPr="009B6BC7" w:rsidRDefault="00127A24" w:rsidP="00127A24">
      <w:pPr>
        <w:spacing w:after="0" w:line="240" w:lineRule="auto"/>
        <w:ind w:left="1890" w:hanging="360"/>
        <w:rPr>
          <w:sz w:val="16"/>
          <w:szCs w:val="16"/>
        </w:rPr>
      </w:pPr>
      <w:r w:rsidRPr="009B6BC7">
        <w:rPr>
          <w:sz w:val="16"/>
          <w:szCs w:val="16"/>
        </w:rPr>
        <w:t>•</w:t>
      </w:r>
      <w:r w:rsidRPr="009B6BC7">
        <w:rPr>
          <w:sz w:val="16"/>
          <w:szCs w:val="16"/>
        </w:rPr>
        <w:tab/>
        <w:t xml:space="preserve">inferring </w:t>
      </w:r>
    </w:p>
    <w:p w:rsidR="00127A24" w:rsidRPr="009B6BC7" w:rsidRDefault="00127A24" w:rsidP="00127A24">
      <w:pPr>
        <w:spacing w:after="0" w:line="240" w:lineRule="auto"/>
        <w:ind w:left="1890" w:hanging="360"/>
        <w:rPr>
          <w:sz w:val="16"/>
          <w:szCs w:val="16"/>
        </w:rPr>
      </w:pPr>
      <w:r w:rsidRPr="009B6BC7">
        <w:rPr>
          <w:sz w:val="16"/>
          <w:szCs w:val="16"/>
        </w:rPr>
        <w:t>•</w:t>
      </w:r>
      <w:r w:rsidRPr="009B6BC7">
        <w:rPr>
          <w:sz w:val="16"/>
          <w:szCs w:val="16"/>
        </w:rPr>
        <w:tab/>
        <w:t>generating hypotheses</w:t>
      </w:r>
    </w:p>
    <w:p w:rsidR="00127A24" w:rsidRPr="009B6BC7" w:rsidRDefault="005766F2" w:rsidP="005766F2">
      <w:pPr>
        <w:spacing w:after="0" w:line="240" w:lineRule="auto"/>
        <w:ind w:left="1890" w:hanging="360"/>
        <w:rPr>
          <w:sz w:val="16"/>
          <w:szCs w:val="16"/>
        </w:rPr>
        <w:sectPr w:rsidR="00127A24" w:rsidRPr="009B6BC7" w:rsidSect="00127A24">
          <w:type w:val="continuous"/>
          <w:pgSz w:w="12240" w:h="15840"/>
          <w:pgMar w:top="1440" w:right="1440" w:bottom="1440" w:left="1440" w:header="720" w:footer="720" w:gutter="0"/>
          <w:cols w:num="2" w:space="360"/>
          <w:docGrid w:linePitch="360"/>
        </w:sectPr>
      </w:pPr>
      <w:r>
        <w:rPr>
          <w:sz w:val="16"/>
          <w:szCs w:val="16"/>
        </w:rPr>
        <w:t>•</w:t>
      </w:r>
      <w:r>
        <w:rPr>
          <w:sz w:val="16"/>
          <w:szCs w:val="16"/>
        </w:rPr>
        <w:tab/>
        <w:t>identifying variable</w:t>
      </w:r>
    </w:p>
    <w:p w:rsidR="00127A24" w:rsidRPr="009B6BC7" w:rsidRDefault="00127A24" w:rsidP="00127A24">
      <w:pPr>
        <w:spacing w:after="0" w:line="240" w:lineRule="auto"/>
        <w:rPr>
          <w:sz w:val="16"/>
          <w:szCs w:val="16"/>
        </w:rPr>
      </w:pPr>
    </w:p>
    <w:p w:rsidR="00127A24" w:rsidRPr="009B6BC7" w:rsidRDefault="00127A24" w:rsidP="00C04CF3">
      <w:pPr>
        <w:spacing w:after="0"/>
        <w:ind w:left="360"/>
        <w:rPr>
          <w:sz w:val="16"/>
          <w:szCs w:val="16"/>
        </w:rPr>
      </w:pPr>
      <w:r w:rsidRPr="009B6BC7">
        <w:rPr>
          <w:sz w:val="16"/>
          <w:szCs w:val="16"/>
          <w:u w:val="single"/>
        </w:rPr>
        <w:t>Strand 3: Science in Personal and Social Perspectives</w:t>
      </w:r>
    </w:p>
    <w:p w:rsidR="00127A24" w:rsidRPr="009B6BC7" w:rsidRDefault="00127A24" w:rsidP="005766F2">
      <w:pPr>
        <w:spacing w:after="0" w:line="240" w:lineRule="auto"/>
        <w:ind w:left="1080" w:hanging="360"/>
        <w:rPr>
          <w:i/>
          <w:sz w:val="16"/>
          <w:szCs w:val="16"/>
        </w:rPr>
      </w:pPr>
      <w:r w:rsidRPr="009B6BC7">
        <w:rPr>
          <w:i/>
          <w:sz w:val="16"/>
          <w:szCs w:val="16"/>
        </w:rPr>
        <w:t>Concept 1: Changes in Environments</w:t>
      </w:r>
    </w:p>
    <w:p w:rsidR="00A52D1A" w:rsidRPr="009B6BC7" w:rsidRDefault="00A52D1A" w:rsidP="005766F2">
      <w:pPr>
        <w:spacing w:after="0" w:line="240" w:lineRule="auto"/>
        <w:ind w:left="1440" w:hanging="360"/>
        <w:rPr>
          <w:sz w:val="16"/>
          <w:szCs w:val="16"/>
        </w:rPr>
      </w:pPr>
      <w:proofErr w:type="gramStart"/>
      <w:r w:rsidRPr="009B6BC7">
        <w:rPr>
          <w:sz w:val="16"/>
          <w:szCs w:val="16"/>
        </w:rPr>
        <w:t>PO 1.</w:t>
      </w:r>
      <w:proofErr w:type="gramEnd"/>
      <w:r w:rsidRPr="009B6BC7">
        <w:rPr>
          <w:sz w:val="16"/>
          <w:szCs w:val="16"/>
        </w:rPr>
        <w:t xml:space="preserve">  Analyze environmental </w:t>
      </w:r>
      <w:proofErr w:type="gramStart"/>
      <w:r w:rsidRPr="009B6BC7">
        <w:rPr>
          <w:sz w:val="16"/>
          <w:szCs w:val="16"/>
        </w:rPr>
        <w:t>risks  (</w:t>
      </w:r>
      <w:proofErr w:type="gramEnd"/>
      <w:r w:rsidRPr="009B6BC7">
        <w:rPr>
          <w:sz w:val="16"/>
          <w:szCs w:val="16"/>
        </w:rPr>
        <w:t>e.g., pollution, destruction of habitat) caused by human interaction with biological or geological systems.</w:t>
      </w:r>
    </w:p>
    <w:p w:rsidR="00A52D1A" w:rsidRPr="009B6BC7" w:rsidRDefault="00A52D1A" w:rsidP="00A52D1A">
      <w:pPr>
        <w:spacing w:after="0" w:line="240" w:lineRule="auto"/>
        <w:ind w:left="1440" w:hanging="360"/>
        <w:rPr>
          <w:sz w:val="16"/>
          <w:szCs w:val="16"/>
        </w:rPr>
      </w:pPr>
      <w:proofErr w:type="gramStart"/>
      <w:r w:rsidRPr="009B6BC7">
        <w:rPr>
          <w:sz w:val="16"/>
          <w:szCs w:val="16"/>
        </w:rPr>
        <w:t>PO 2.</w:t>
      </w:r>
      <w:proofErr w:type="gramEnd"/>
      <w:r w:rsidRPr="009B6BC7">
        <w:rPr>
          <w:sz w:val="16"/>
          <w:szCs w:val="16"/>
        </w:rPr>
        <w:t xml:space="preserve">  Analyze environmental benefits of the following human interactions with biological or geological systems:</w:t>
      </w:r>
    </w:p>
    <w:p w:rsidR="00A52D1A" w:rsidRPr="009B6BC7" w:rsidRDefault="00A52D1A" w:rsidP="00A52D1A">
      <w:pPr>
        <w:spacing w:after="0" w:line="240" w:lineRule="auto"/>
        <w:ind w:left="1980" w:hanging="360"/>
        <w:rPr>
          <w:sz w:val="16"/>
          <w:szCs w:val="16"/>
        </w:rPr>
      </w:pPr>
      <w:r w:rsidRPr="009B6BC7">
        <w:rPr>
          <w:sz w:val="16"/>
          <w:szCs w:val="16"/>
        </w:rPr>
        <w:lastRenderedPageBreak/>
        <w:t>•</w:t>
      </w:r>
      <w:r w:rsidRPr="009B6BC7">
        <w:rPr>
          <w:sz w:val="16"/>
          <w:szCs w:val="16"/>
        </w:rPr>
        <w:tab/>
      </w:r>
      <w:proofErr w:type="gramStart"/>
      <w:r w:rsidRPr="009B6BC7">
        <w:rPr>
          <w:sz w:val="16"/>
          <w:szCs w:val="16"/>
        </w:rPr>
        <w:t>reforestation</w:t>
      </w:r>
      <w:proofErr w:type="gramEnd"/>
    </w:p>
    <w:p w:rsidR="00A52D1A" w:rsidRPr="009B6BC7" w:rsidRDefault="00A52D1A" w:rsidP="00A52D1A">
      <w:pPr>
        <w:spacing w:after="0" w:line="240" w:lineRule="auto"/>
        <w:ind w:left="1980" w:hanging="360"/>
        <w:rPr>
          <w:sz w:val="16"/>
          <w:szCs w:val="16"/>
        </w:rPr>
      </w:pPr>
      <w:r w:rsidRPr="009B6BC7">
        <w:rPr>
          <w:sz w:val="16"/>
          <w:szCs w:val="16"/>
        </w:rPr>
        <w:t>•</w:t>
      </w:r>
      <w:r w:rsidRPr="009B6BC7">
        <w:rPr>
          <w:sz w:val="16"/>
          <w:szCs w:val="16"/>
        </w:rPr>
        <w:tab/>
      </w:r>
      <w:proofErr w:type="gramStart"/>
      <w:r w:rsidRPr="009B6BC7">
        <w:rPr>
          <w:sz w:val="16"/>
          <w:szCs w:val="16"/>
        </w:rPr>
        <w:t>habitat</w:t>
      </w:r>
      <w:proofErr w:type="gramEnd"/>
      <w:r w:rsidRPr="009B6BC7">
        <w:rPr>
          <w:sz w:val="16"/>
          <w:szCs w:val="16"/>
        </w:rPr>
        <w:t xml:space="preserve"> restoration</w:t>
      </w:r>
    </w:p>
    <w:p w:rsidR="00A52D1A" w:rsidRPr="009B6BC7" w:rsidRDefault="00A52D1A" w:rsidP="005766F2">
      <w:pPr>
        <w:spacing w:after="0" w:line="240" w:lineRule="auto"/>
        <w:ind w:left="1980" w:hanging="360"/>
        <w:rPr>
          <w:sz w:val="16"/>
          <w:szCs w:val="16"/>
        </w:rPr>
      </w:pPr>
      <w:r w:rsidRPr="009B6BC7">
        <w:rPr>
          <w:sz w:val="16"/>
          <w:szCs w:val="16"/>
        </w:rPr>
        <w:t>•</w:t>
      </w:r>
      <w:r w:rsidRPr="009B6BC7">
        <w:rPr>
          <w:sz w:val="16"/>
          <w:szCs w:val="16"/>
        </w:rPr>
        <w:tab/>
      </w:r>
      <w:proofErr w:type="gramStart"/>
      <w:r w:rsidRPr="009B6BC7">
        <w:rPr>
          <w:sz w:val="16"/>
          <w:szCs w:val="16"/>
        </w:rPr>
        <w:t>construction</w:t>
      </w:r>
      <w:proofErr w:type="gramEnd"/>
      <w:r w:rsidRPr="009B6BC7">
        <w:rPr>
          <w:sz w:val="16"/>
          <w:szCs w:val="16"/>
        </w:rPr>
        <w:t xml:space="preserve"> of dams</w:t>
      </w:r>
    </w:p>
    <w:p w:rsidR="00127A24" w:rsidRPr="005766F2" w:rsidRDefault="00A52D1A" w:rsidP="005766F2">
      <w:pPr>
        <w:spacing w:after="0" w:line="240" w:lineRule="auto"/>
        <w:ind w:left="1440" w:hanging="360"/>
        <w:rPr>
          <w:b/>
          <w:sz w:val="16"/>
          <w:szCs w:val="16"/>
        </w:rPr>
      </w:pPr>
      <w:proofErr w:type="gramStart"/>
      <w:r w:rsidRPr="009B6BC7">
        <w:rPr>
          <w:b/>
          <w:sz w:val="16"/>
          <w:szCs w:val="16"/>
        </w:rPr>
        <w:t>PO 3.</w:t>
      </w:r>
      <w:proofErr w:type="gramEnd"/>
      <w:r w:rsidRPr="009B6BC7">
        <w:rPr>
          <w:b/>
          <w:sz w:val="16"/>
          <w:szCs w:val="16"/>
        </w:rPr>
        <w:t xml:space="preserve">  Propose possible solutions to address the environmental risks in biological or geological systems.</w:t>
      </w:r>
    </w:p>
    <w:p w:rsidR="00A52D1A" w:rsidRPr="009B6BC7" w:rsidRDefault="00A52D1A" w:rsidP="00C04CF3">
      <w:pPr>
        <w:spacing w:after="0"/>
        <w:ind w:left="360"/>
        <w:rPr>
          <w:sz w:val="16"/>
          <w:szCs w:val="16"/>
        </w:rPr>
      </w:pPr>
      <w:r w:rsidRPr="009B6BC7">
        <w:rPr>
          <w:sz w:val="16"/>
          <w:szCs w:val="16"/>
          <w:u w:val="single"/>
        </w:rPr>
        <w:t>Strand 4: Life Science</w:t>
      </w:r>
      <w:r w:rsidRPr="009B6BC7">
        <w:rPr>
          <w:sz w:val="16"/>
          <w:szCs w:val="16"/>
        </w:rPr>
        <w:tab/>
      </w:r>
    </w:p>
    <w:p w:rsidR="00A52D1A" w:rsidRPr="009B6BC7" w:rsidRDefault="00A52D1A" w:rsidP="005766F2">
      <w:pPr>
        <w:spacing w:after="0" w:line="240" w:lineRule="auto"/>
        <w:ind w:left="1080" w:hanging="360"/>
        <w:rPr>
          <w:i/>
          <w:sz w:val="16"/>
          <w:szCs w:val="16"/>
        </w:rPr>
      </w:pPr>
      <w:r w:rsidRPr="009B6BC7">
        <w:rPr>
          <w:i/>
          <w:sz w:val="16"/>
          <w:szCs w:val="16"/>
        </w:rPr>
        <w:t>Concept 3: Populations of Organisms in an Ecosystem</w:t>
      </w:r>
    </w:p>
    <w:p w:rsidR="00A52D1A" w:rsidRPr="009B6BC7" w:rsidRDefault="00A52D1A" w:rsidP="00A52D1A">
      <w:pPr>
        <w:spacing w:after="0" w:line="240" w:lineRule="auto"/>
        <w:ind w:left="1440" w:hanging="360"/>
        <w:rPr>
          <w:sz w:val="16"/>
          <w:szCs w:val="16"/>
        </w:rPr>
      </w:pPr>
      <w:proofErr w:type="gramStart"/>
      <w:r w:rsidRPr="009B6BC7">
        <w:rPr>
          <w:sz w:val="16"/>
          <w:szCs w:val="16"/>
        </w:rPr>
        <w:t>PO 2.</w:t>
      </w:r>
      <w:proofErr w:type="gramEnd"/>
      <w:r w:rsidRPr="009B6BC7">
        <w:rPr>
          <w:sz w:val="16"/>
          <w:szCs w:val="16"/>
        </w:rPr>
        <w:t xml:space="preserve">  Explain how organisms obtain and use resources to develop and thrive in:</w:t>
      </w:r>
    </w:p>
    <w:p w:rsidR="00A52D1A" w:rsidRPr="009B6BC7" w:rsidRDefault="00A52D1A" w:rsidP="00A52D1A">
      <w:pPr>
        <w:spacing w:after="0" w:line="240" w:lineRule="auto"/>
        <w:ind w:left="1620" w:hanging="360"/>
        <w:rPr>
          <w:sz w:val="16"/>
          <w:szCs w:val="16"/>
        </w:rPr>
      </w:pPr>
      <w:r w:rsidRPr="009B6BC7">
        <w:rPr>
          <w:sz w:val="16"/>
          <w:szCs w:val="16"/>
        </w:rPr>
        <w:t>•</w:t>
      </w:r>
      <w:r w:rsidRPr="009B6BC7">
        <w:rPr>
          <w:sz w:val="16"/>
          <w:szCs w:val="16"/>
        </w:rPr>
        <w:tab/>
      </w:r>
      <w:proofErr w:type="gramStart"/>
      <w:r w:rsidRPr="009B6BC7">
        <w:rPr>
          <w:sz w:val="16"/>
          <w:szCs w:val="16"/>
        </w:rPr>
        <w:t>niches</w:t>
      </w:r>
      <w:proofErr w:type="gramEnd"/>
      <w:r w:rsidRPr="009B6BC7">
        <w:rPr>
          <w:sz w:val="16"/>
          <w:szCs w:val="16"/>
        </w:rPr>
        <w:t xml:space="preserve"> </w:t>
      </w:r>
    </w:p>
    <w:p w:rsidR="00A52D1A" w:rsidRPr="009B6BC7" w:rsidRDefault="00A52D1A" w:rsidP="005766F2">
      <w:pPr>
        <w:spacing w:after="0" w:line="240" w:lineRule="auto"/>
        <w:ind w:left="1620" w:hanging="360"/>
        <w:rPr>
          <w:sz w:val="16"/>
          <w:szCs w:val="16"/>
        </w:rPr>
      </w:pPr>
      <w:r w:rsidRPr="009B6BC7">
        <w:rPr>
          <w:sz w:val="16"/>
          <w:szCs w:val="16"/>
        </w:rPr>
        <w:t>•</w:t>
      </w:r>
      <w:r w:rsidRPr="009B6BC7">
        <w:rPr>
          <w:sz w:val="16"/>
          <w:szCs w:val="16"/>
        </w:rPr>
        <w:tab/>
      </w:r>
      <w:proofErr w:type="gramStart"/>
      <w:r w:rsidRPr="009B6BC7">
        <w:rPr>
          <w:sz w:val="16"/>
          <w:szCs w:val="16"/>
        </w:rPr>
        <w:t>predator/prey</w:t>
      </w:r>
      <w:proofErr w:type="gramEnd"/>
      <w:r w:rsidRPr="009B6BC7">
        <w:rPr>
          <w:sz w:val="16"/>
          <w:szCs w:val="16"/>
        </w:rPr>
        <w:t xml:space="preserve"> relationships</w:t>
      </w:r>
    </w:p>
    <w:p w:rsidR="00A52D1A" w:rsidRPr="009B6BC7" w:rsidRDefault="00A52D1A" w:rsidP="00A52D1A">
      <w:pPr>
        <w:spacing w:after="0" w:line="240" w:lineRule="auto"/>
        <w:ind w:left="1440" w:hanging="360"/>
        <w:rPr>
          <w:sz w:val="16"/>
          <w:szCs w:val="16"/>
        </w:rPr>
      </w:pPr>
      <w:proofErr w:type="gramStart"/>
      <w:r w:rsidRPr="009B6BC7">
        <w:rPr>
          <w:sz w:val="16"/>
          <w:szCs w:val="16"/>
        </w:rPr>
        <w:t>PO 3.</w:t>
      </w:r>
      <w:proofErr w:type="gramEnd"/>
      <w:r w:rsidRPr="009B6BC7">
        <w:rPr>
          <w:sz w:val="16"/>
          <w:szCs w:val="16"/>
        </w:rPr>
        <w:t xml:space="preserve">  Analyze the interactions of living organisms with their ecosystems: </w:t>
      </w:r>
    </w:p>
    <w:p w:rsidR="00A52D1A" w:rsidRPr="009B6BC7" w:rsidRDefault="00A52D1A" w:rsidP="00A52D1A">
      <w:pPr>
        <w:tabs>
          <w:tab w:val="left" w:pos="1620"/>
        </w:tabs>
        <w:spacing w:after="0" w:line="240" w:lineRule="auto"/>
        <w:ind w:left="1800" w:hanging="540"/>
        <w:rPr>
          <w:sz w:val="16"/>
          <w:szCs w:val="16"/>
        </w:rPr>
      </w:pPr>
      <w:r w:rsidRPr="009B6BC7">
        <w:rPr>
          <w:sz w:val="16"/>
          <w:szCs w:val="16"/>
        </w:rPr>
        <w:t>•</w:t>
      </w:r>
      <w:r w:rsidRPr="009B6BC7">
        <w:rPr>
          <w:sz w:val="16"/>
          <w:szCs w:val="16"/>
        </w:rPr>
        <w:tab/>
        <w:t>limiting factors</w:t>
      </w:r>
    </w:p>
    <w:p w:rsidR="00A52D1A" w:rsidRPr="009B6BC7" w:rsidRDefault="00A52D1A" w:rsidP="005766F2">
      <w:pPr>
        <w:tabs>
          <w:tab w:val="left" w:pos="1620"/>
        </w:tabs>
        <w:spacing w:after="0" w:line="240" w:lineRule="auto"/>
        <w:ind w:left="1800" w:hanging="540"/>
        <w:rPr>
          <w:sz w:val="16"/>
          <w:szCs w:val="16"/>
        </w:rPr>
      </w:pPr>
      <w:r w:rsidRPr="009B6BC7">
        <w:rPr>
          <w:sz w:val="16"/>
          <w:szCs w:val="16"/>
        </w:rPr>
        <w:t>•</w:t>
      </w:r>
      <w:r w:rsidRPr="009B6BC7">
        <w:rPr>
          <w:sz w:val="16"/>
          <w:szCs w:val="16"/>
        </w:rPr>
        <w:tab/>
      </w:r>
      <w:proofErr w:type="gramStart"/>
      <w:r w:rsidRPr="009B6BC7">
        <w:rPr>
          <w:sz w:val="16"/>
          <w:szCs w:val="16"/>
        </w:rPr>
        <w:t>carrying</w:t>
      </w:r>
      <w:proofErr w:type="gramEnd"/>
      <w:r w:rsidRPr="009B6BC7">
        <w:rPr>
          <w:sz w:val="16"/>
          <w:szCs w:val="16"/>
        </w:rPr>
        <w:t xml:space="preserve"> capacity</w:t>
      </w:r>
    </w:p>
    <w:p w:rsidR="00A52D1A" w:rsidRPr="009B6BC7" w:rsidRDefault="00A52D1A" w:rsidP="005766F2">
      <w:pPr>
        <w:spacing w:after="0" w:line="240" w:lineRule="auto"/>
        <w:ind w:left="1440" w:hanging="360"/>
        <w:rPr>
          <w:sz w:val="16"/>
          <w:szCs w:val="16"/>
        </w:rPr>
      </w:pPr>
      <w:proofErr w:type="gramStart"/>
      <w:r w:rsidRPr="009B6BC7">
        <w:rPr>
          <w:sz w:val="16"/>
          <w:szCs w:val="16"/>
        </w:rPr>
        <w:t>PO 4.</w:t>
      </w:r>
      <w:proofErr w:type="gramEnd"/>
      <w:r w:rsidRPr="009B6BC7">
        <w:rPr>
          <w:sz w:val="16"/>
          <w:szCs w:val="16"/>
        </w:rPr>
        <w:t xml:space="preserve">  Evaluate data related to problems associated with population growth (e.g., overgrazing, forest management, </w:t>
      </w:r>
      <w:r w:rsidRPr="009B6BC7">
        <w:rPr>
          <w:b/>
          <w:sz w:val="16"/>
          <w:szCs w:val="16"/>
        </w:rPr>
        <w:t>invasion of non-native species</w:t>
      </w:r>
      <w:r w:rsidRPr="009B6BC7">
        <w:rPr>
          <w:sz w:val="16"/>
          <w:szCs w:val="16"/>
        </w:rPr>
        <w:t>) and the possible solutions.</w:t>
      </w:r>
    </w:p>
    <w:p w:rsidR="00A52D1A" w:rsidRPr="009B6BC7" w:rsidRDefault="00A52D1A" w:rsidP="005766F2">
      <w:pPr>
        <w:spacing w:after="0" w:line="240" w:lineRule="auto"/>
        <w:ind w:left="1440" w:hanging="360"/>
        <w:rPr>
          <w:sz w:val="16"/>
          <w:szCs w:val="16"/>
        </w:rPr>
      </w:pPr>
      <w:proofErr w:type="gramStart"/>
      <w:r w:rsidRPr="009B6BC7">
        <w:rPr>
          <w:sz w:val="16"/>
          <w:szCs w:val="16"/>
        </w:rPr>
        <w:t>PO 5.</w:t>
      </w:r>
      <w:proofErr w:type="gramEnd"/>
      <w:r w:rsidRPr="009B6BC7">
        <w:rPr>
          <w:sz w:val="16"/>
          <w:szCs w:val="16"/>
        </w:rPr>
        <w:t xml:space="preserve">  Predict how environmental factors (e.g., floods, droughts, temperature changes) affect survival rates in living organisms.</w:t>
      </w:r>
    </w:p>
    <w:p w:rsidR="00A52D1A" w:rsidRPr="009B6BC7" w:rsidRDefault="00A52D1A" w:rsidP="00A52D1A">
      <w:pPr>
        <w:spacing w:after="0" w:line="240" w:lineRule="auto"/>
        <w:ind w:left="1440" w:hanging="360"/>
        <w:rPr>
          <w:b/>
          <w:sz w:val="16"/>
          <w:szCs w:val="16"/>
        </w:rPr>
      </w:pPr>
      <w:proofErr w:type="gramStart"/>
      <w:r w:rsidRPr="009B6BC7">
        <w:rPr>
          <w:b/>
          <w:sz w:val="16"/>
          <w:szCs w:val="16"/>
        </w:rPr>
        <w:t>PO 6.</w:t>
      </w:r>
      <w:proofErr w:type="gramEnd"/>
      <w:r w:rsidRPr="009B6BC7">
        <w:rPr>
          <w:b/>
          <w:sz w:val="16"/>
          <w:szCs w:val="16"/>
        </w:rPr>
        <w:t xml:space="preserve">  Create a model of the interactions of living organisms within an ecosystem.</w:t>
      </w:r>
    </w:p>
    <w:p w:rsidR="00D43332" w:rsidRPr="009B6BC7" w:rsidRDefault="00D43332" w:rsidP="009B6BC7">
      <w:pPr>
        <w:spacing w:after="0" w:line="240" w:lineRule="auto"/>
        <w:rPr>
          <w:sz w:val="16"/>
          <w:szCs w:val="16"/>
        </w:rPr>
      </w:pPr>
    </w:p>
    <w:p w:rsidR="00A16E4A" w:rsidRPr="00A16E4A" w:rsidRDefault="00A16E4A" w:rsidP="00A16E4A">
      <w:pPr>
        <w:rPr>
          <w:b/>
          <w:sz w:val="28"/>
          <w:szCs w:val="28"/>
          <w:u w:val="single"/>
        </w:rPr>
      </w:pPr>
      <w:r>
        <w:rPr>
          <w:b/>
          <w:sz w:val="28"/>
          <w:szCs w:val="28"/>
          <w:u w:val="single"/>
        </w:rPr>
        <w:t>Teacher Resources about Topics Relevant to this Lesson</w:t>
      </w:r>
      <w:r w:rsidRPr="00A16E4A">
        <w:rPr>
          <w:b/>
          <w:sz w:val="28"/>
          <w:szCs w:val="28"/>
          <w:u w:val="single"/>
        </w:rPr>
        <w:t xml:space="preserve">:  </w:t>
      </w:r>
    </w:p>
    <w:p w:rsidR="00B8727F" w:rsidRDefault="00A16E4A" w:rsidP="00A16E4A">
      <w:pPr>
        <w:pStyle w:val="ListParagraph"/>
        <w:numPr>
          <w:ilvl w:val="0"/>
          <w:numId w:val="43"/>
        </w:numPr>
        <w:ind w:left="360"/>
        <w:rPr>
          <w:rFonts w:asciiTheme="majorHAnsi" w:hAnsiTheme="majorHAnsi" w:cs="Times New Roman"/>
        </w:rPr>
      </w:pPr>
      <w:r w:rsidRPr="00B8727F">
        <w:rPr>
          <w:rFonts w:asciiTheme="majorHAnsi" w:hAnsiTheme="majorHAnsi" w:cs="Times New Roman"/>
        </w:rPr>
        <w:t>A good basic refresher regarding invasive species can be found at the following link</w:t>
      </w:r>
    </w:p>
    <w:p w:rsidR="00B8727F" w:rsidRPr="005766F2" w:rsidRDefault="00AB2DE4" w:rsidP="005766F2">
      <w:pPr>
        <w:pStyle w:val="ListParagraph"/>
        <w:ind w:left="360"/>
        <w:rPr>
          <w:rFonts w:asciiTheme="majorHAnsi" w:hAnsiTheme="majorHAnsi" w:cs="Times New Roman"/>
        </w:rPr>
      </w:pPr>
      <w:hyperlink r:id="rId7" w:anchor="intro" w:history="1">
        <w:r w:rsidR="00B8727F" w:rsidRPr="00C61DDB">
          <w:rPr>
            <w:rStyle w:val="Hyperlink"/>
            <w:rFonts w:asciiTheme="majorHAnsi" w:hAnsiTheme="majorHAnsi" w:cs="Times New Roman"/>
          </w:rPr>
          <w:t>http://www.desertmuseum.org/invaders/invaders_about.php#intro</w:t>
        </w:r>
      </w:hyperlink>
    </w:p>
    <w:p w:rsidR="00A16E4A" w:rsidRPr="00B8727F" w:rsidRDefault="00A16E4A" w:rsidP="00A16E4A">
      <w:pPr>
        <w:pStyle w:val="ListParagraph"/>
        <w:numPr>
          <w:ilvl w:val="0"/>
          <w:numId w:val="43"/>
        </w:numPr>
        <w:ind w:left="360"/>
        <w:rPr>
          <w:rFonts w:asciiTheme="majorHAnsi" w:hAnsiTheme="majorHAnsi" w:cs="Times New Roman"/>
        </w:rPr>
      </w:pPr>
      <w:r w:rsidRPr="00B8727F">
        <w:rPr>
          <w:rFonts w:asciiTheme="majorHAnsi" w:hAnsiTheme="majorHAnsi" w:cs="Times New Roman"/>
        </w:rPr>
        <w:t>Saguaro</w:t>
      </w:r>
    </w:p>
    <w:p w:rsidR="00B8727F" w:rsidRPr="005766F2" w:rsidRDefault="00AB2DE4" w:rsidP="005766F2">
      <w:pPr>
        <w:pStyle w:val="ListParagraph"/>
        <w:ind w:left="360"/>
        <w:rPr>
          <w:rFonts w:asciiTheme="majorHAnsi" w:hAnsiTheme="majorHAnsi" w:cs="Times New Roman"/>
        </w:rPr>
      </w:pPr>
      <w:hyperlink r:id="rId8" w:history="1">
        <w:r w:rsidR="00B8727F" w:rsidRPr="00C61DDB">
          <w:rPr>
            <w:rStyle w:val="Hyperlink"/>
            <w:rFonts w:asciiTheme="majorHAnsi" w:hAnsiTheme="majorHAnsi" w:cs="Times New Roman"/>
          </w:rPr>
          <w:t>http://www.desertmuseum.org/kids/oz/long-fact-sheets/Saguaro%20Cactus.php</w:t>
        </w:r>
      </w:hyperlink>
    </w:p>
    <w:p w:rsidR="00A16E4A" w:rsidRPr="00B8727F" w:rsidRDefault="00B8727F" w:rsidP="00B8727F">
      <w:pPr>
        <w:pStyle w:val="ListParagraph"/>
        <w:numPr>
          <w:ilvl w:val="0"/>
          <w:numId w:val="43"/>
        </w:numPr>
        <w:ind w:left="360"/>
        <w:rPr>
          <w:sz w:val="28"/>
          <w:szCs w:val="28"/>
        </w:rPr>
      </w:pPr>
      <w:proofErr w:type="spellStart"/>
      <w:r w:rsidRPr="00B8727F">
        <w:rPr>
          <w:rFonts w:asciiTheme="majorHAnsi" w:hAnsiTheme="majorHAnsi" w:cs="Times New Roman"/>
        </w:rPr>
        <w:t>Buffelgrass</w:t>
      </w:r>
      <w:proofErr w:type="spellEnd"/>
    </w:p>
    <w:p w:rsidR="00B8727F" w:rsidRPr="005766F2" w:rsidRDefault="00AB2DE4" w:rsidP="005766F2">
      <w:pPr>
        <w:pStyle w:val="ListParagraph"/>
        <w:ind w:left="360"/>
        <w:rPr>
          <w:rFonts w:asciiTheme="majorHAnsi" w:hAnsiTheme="majorHAnsi" w:cs="Times New Roman"/>
        </w:rPr>
      </w:pPr>
      <w:hyperlink r:id="rId9" w:history="1">
        <w:r w:rsidR="00B8727F" w:rsidRPr="00C61DDB">
          <w:rPr>
            <w:rStyle w:val="Hyperlink"/>
            <w:rFonts w:asciiTheme="majorHAnsi" w:hAnsiTheme="majorHAnsi" w:cs="Times New Roman"/>
          </w:rPr>
          <w:t>http://www.buffelgrass.org/</w:t>
        </w:r>
      </w:hyperlink>
    </w:p>
    <w:p w:rsidR="00A16E4A" w:rsidRDefault="00A16E4A" w:rsidP="00A16E4A">
      <w:pPr>
        <w:pStyle w:val="ListParagraph"/>
        <w:numPr>
          <w:ilvl w:val="0"/>
          <w:numId w:val="43"/>
        </w:numPr>
        <w:ind w:left="360"/>
        <w:rPr>
          <w:rFonts w:asciiTheme="majorHAnsi" w:hAnsiTheme="majorHAnsi" w:cs="Times New Roman"/>
        </w:rPr>
      </w:pPr>
      <w:r>
        <w:rPr>
          <w:rFonts w:asciiTheme="majorHAnsi" w:hAnsiTheme="majorHAnsi" w:cs="Times New Roman"/>
        </w:rPr>
        <w:t>Sahara Mustard</w:t>
      </w:r>
    </w:p>
    <w:p w:rsidR="00B8727F" w:rsidRPr="005766F2" w:rsidRDefault="00AB2DE4" w:rsidP="005766F2">
      <w:pPr>
        <w:pStyle w:val="ListParagraph"/>
        <w:ind w:left="360"/>
        <w:rPr>
          <w:rFonts w:asciiTheme="majorHAnsi" w:hAnsiTheme="majorHAnsi" w:cs="Times New Roman"/>
        </w:rPr>
      </w:pPr>
      <w:hyperlink r:id="rId10" w:history="1">
        <w:r w:rsidR="00B8727F" w:rsidRPr="00C61DDB">
          <w:rPr>
            <w:rStyle w:val="Hyperlink"/>
            <w:rFonts w:asciiTheme="majorHAnsi" w:hAnsiTheme="majorHAnsi" w:cs="Times New Roman"/>
          </w:rPr>
          <w:t>http://www.desertmuseum.org/invaders/invaders_saharamustard.php</w:t>
        </w:r>
      </w:hyperlink>
    </w:p>
    <w:p w:rsidR="00A16E4A" w:rsidRDefault="00A16E4A" w:rsidP="00A16E4A">
      <w:pPr>
        <w:pStyle w:val="ListParagraph"/>
        <w:numPr>
          <w:ilvl w:val="0"/>
          <w:numId w:val="43"/>
        </w:numPr>
        <w:ind w:left="360"/>
        <w:rPr>
          <w:rFonts w:asciiTheme="majorHAnsi" w:hAnsiTheme="majorHAnsi" w:cs="Times New Roman"/>
        </w:rPr>
      </w:pPr>
      <w:r>
        <w:rPr>
          <w:rFonts w:asciiTheme="majorHAnsi" w:hAnsiTheme="majorHAnsi" w:cs="Times New Roman"/>
        </w:rPr>
        <w:t>Sand Verbena</w:t>
      </w:r>
    </w:p>
    <w:p w:rsidR="00E67C99" w:rsidRDefault="00AB2DE4" w:rsidP="00E67C99">
      <w:pPr>
        <w:pStyle w:val="ListParagraph"/>
        <w:ind w:left="360"/>
        <w:rPr>
          <w:rFonts w:asciiTheme="majorHAnsi" w:hAnsiTheme="majorHAnsi" w:cs="Times New Roman"/>
        </w:rPr>
      </w:pPr>
      <w:hyperlink r:id="rId11" w:history="1">
        <w:r w:rsidR="00E67C99" w:rsidRPr="00C61DDB">
          <w:rPr>
            <w:rStyle w:val="Hyperlink"/>
            <w:rFonts w:asciiTheme="majorHAnsi" w:hAnsiTheme="majorHAnsi" w:cs="Times New Roman"/>
          </w:rPr>
          <w:t>http://www.desertusa.com/flowers/desert-sand-verbena.html</w:t>
        </w:r>
      </w:hyperlink>
    </w:p>
    <w:p w:rsidR="00E67C99" w:rsidRPr="005766F2" w:rsidRDefault="00E67C99" w:rsidP="005766F2">
      <w:pPr>
        <w:pStyle w:val="ListParagraph"/>
        <w:ind w:left="360"/>
        <w:rPr>
          <w:rFonts w:asciiTheme="majorHAnsi" w:hAnsiTheme="majorHAnsi" w:cs="Times New Roman"/>
        </w:rPr>
      </w:pPr>
      <w:r>
        <w:rPr>
          <w:rFonts w:asciiTheme="majorHAnsi" w:hAnsiTheme="majorHAnsi" w:cs="Times New Roman"/>
        </w:rPr>
        <w:t xml:space="preserve">(Not much information at this link. If more information is found at another link please share with Jon Jackson at </w:t>
      </w:r>
      <w:hyperlink r:id="rId12" w:history="1">
        <w:r w:rsidRPr="00C61DDB">
          <w:rPr>
            <w:rStyle w:val="Hyperlink"/>
            <w:rFonts w:asciiTheme="majorHAnsi" w:hAnsiTheme="majorHAnsi" w:cs="Times New Roman"/>
          </w:rPr>
          <w:t>joncolej@asu.edu</w:t>
        </w:r>
      </w:hyperlink>
      <w:r>
        <w:rPr>
          <w:rFonts w:asciiTheme="majorHAnsi" w:hAnsiTheme="majorHAnsi" w:cs="Times New Roman"/>
        </w:rPr>
        <w:t>.)</w:t>
      </w:r>
    </w:p>
    <w:p w:rsidR="00A16E4A" w:rsidRDefault="00A16E4A" w:rsidP="00A16E4A">
      <w:pPr>
        <w:pStyle w:val="ListParagraph"/>
        <w:numPr>
          <w:ilvl w:val="0"/>
          <w:numId w:val="43"/>
        </w:numPr>
        <w:ind w:left="360"/>
        <w:rPr>
          <w:rFonts w:asciiTheme="majorHAnsi" w:hAnsiTheme="majorHAnsi" w:cs="Times New Roman"/>
        </w:rPr>
      </w:pPr>
      <w:r>
        <w:rPr>
          <w:rFonts w:asciiTheme="majorHAnsi" w:hAnsiTheme="majorHAnsi" w:cs="Times New Roman"/>
        </w:rPr>
        <w:t>Salt Cedar</w:t>
      </w:r>
    </w:p>
    <w:p w:rsidR="00E67C99" w:rsidRPr="005766F2" w:rsidRDefault="00AB2DE4" w:rsidP="005766F2">
      <w:pPr>
        <w:pStyle w:val="ListParagraph"/>
        <w:ind w:left="360"/>
        <w:rPr>
          <w:rFonts w:asciiTheme="majorHAnsi" w:hAnsiTheme="majorHAnsi" w:cs="Times New Roman"/>
        </w:rPr>
      </w:pPr>
      <w:hyperlink r:id="rId13" w:history="1">
        <w:r w:rsidR="00E67C99" w:rsidRPr="00C61DDB">
          <w:rPr>
            <w:rStyle w:val="Hyperlink"/>
            <w:rFonts w:asciiTheme="majorHAnsi" w:hAnsiTheme="majorHAnsi" w:cs="Times New Roman"/>
          </w:rPr>
          <w:t>http://www.desertmuseum.org/invaders/invaders_tamarisk.php</w:t>
        </w:r>
      </w:hyperlink>
    </w:p>
    <w:p w:rsidR="00A16E4A" w:rsidRDefault="00A16E4A" w:rsidP="00A16E4A">
      <w:pPr>
        <w:pStyle w:val="ListParagraph"/>
        <w:numPr>
          <w:ilvl w:val="0"/>
          <w:numId w:val="43"/>
        </w:numPr>
        <w:ind w:left="360"/>
        <w:rPr>
          <w:rFonts w:asciiTheme="majorHAnsi" w:hAnsiTheme="majorHAnsi" w:cs="Times New Roman"/>
        </w:rPr>
      </w:pPr>
      <w:r>
        <w:rPr>
          <w:rFonts w:asciiTheme="majorHAnsi" w:hAnsiTheme="majorHAnsi" w:cs="Times New Roman"/>
        </w:rPr>
        <w:t>Gooding’s Willow</w:t>
      </w:r>
    </w:p>
    <w:p w:rsidR="00E67C99" w:rsidRDefault="00AB2DE4" w:rsidP="00E67C99">
      <w:pPr>
        <w:pStyle w:val="ListParagraph"/>
        <w:ind w:left="360"/>
        <w:rPr>
          <w:rFonts w:asciiTheme="majorHAnsi" w:hAnsiTheme="majorHAnsi" w:cs="Times New Roman"/>
        </w:rPr>
      </w:pPr>
      <w:hyperlink r:id="rId14" w:history="1">
        <w:r w:rsidR="00241222" w:rsidRPr="00C61DDB">
          <w:rPr>
            <w:rStyle w:val="Hyperlink"/>
            <w:rFonts w:asciiTheme="majorHAnsi" w:hAnsiTheme="majorHAnsi" w:cs="Times New Roman"/>
          </w:rPr>
          <w:t>http://www.arizonensis.org/sonoran/fieldguide/plantae/salix_gooddingii_p2.html</w:t>
        </w:r>
      </w:hyperlink>
    </w:p>
    <w:p w:rsidR="00A16E4A" w:rsidRPr="004E2893" w:rsidRDefault="00A16E4A" w:rsidP="00D43332">
      <w:pPr>
        <w:spacing w:after="0"/>
      </w:pPr>
    </w:p>
    <w:p w:rsidR="006E2DF6" w:rsidRPr="00A16E4A" w:rsidRDefault="005766F2" w:rsidP="00F96E51">
      <w:pPr>
        <w:rPr>
          <w:b/>
          <w:sz w:val="28"/>
          <w:szCs w:val="28"/>
          <w:u w:val="single"/>
        </w:rPr>
      </w:pPr>
      <w:r>
        <w:rPr>
          <w:b/>
          <w:sz w:val="28"/>
          <w:szCs w:val="28"/>
          <w:u w:val="single"/>
        </w:rPr>
        <w:t>Notes</w:t>
      </w:r>
      <w:r w:rsidR="00E035C8" w:rsidRPr="00A16E4A">
        <w:rPr>
          <w:b/>
          <w:sz w:val="28"/>
          <w:szCs w:val="28"/>
          <w:u w:val="single"/>
        </w:rPr>
        <w:t xml:space="preserve">:  </w:t>
      </w:r>
    </w:p>
    <w:p w:rsidR="001B2646" w:rsidRDefault="001B2646" w:rsidP="001B2646">
      <w:pPr>
        <w:pStyle w:val="ListParagraph"/>
        <w:numPr>
          <w:ilvl w:val="0"/>
          <w:numId w:val="41"/>
        </w:numPr>
        <w:ind w:left="360"/>
      </w:pPr>
      <w:r>
        <w:t xml:space="preserve">All suggested questions and student prompts are emboldened. </w:t>
      </w:r>
    </w:p>
    <w:p w:rsidR="000E3392" w:rsidRDefault="00F03841" w:rsidP="000E3392">
      <w:pPr>
        <w:pStyle w:val="ListParagraph"/>
        <w:numPr>
          <w:ilvl w:val="0"/>
          <w:numId w:val="41"/>
        </w:numPr>
        <w:ind w:left="360"/>
      </w:pPr>
      <w:r>
        <w:t>Its r</w:t>
      </w:r>
      <w:r w:rsidR="001B2646">
        <w:t>ecommend</w:t>
      </w:r>
      <w:r>
        <w:t>ed that teacher utilizes</w:t>
      </w:r>
      <w:r w:rsidR="001B2646">
        <w:t xml:space="preserve"> the HRASE (history, relationship, </w:t>
      </w:r>
      <w:r w:rsidR="000E3392">
        <w:t>application, speculati</w:t>
      </w:r>
      <w:r>
        <w:t>on, explanation) question strategy congruent with research on learning and development, which was developed to help teacher organize their questions while developing students problem solving skills (</w:t>
      </w:r>
      <w:proofErr w:type="spellStart"/>
      <w:r>
        <w:t>Penick</w:t>
      </w:r>
      <w:proofErr w:type="spellEnd"/>
      <w:r>
        <w:t>, 1996).</w:t>
      </w:r>
    </w:p>
    <w:p w:rsidR="00F03841" w:rsidRDefault="00F03841" w:rsidP="00F03841">
      <w:pPr>
        <w:pStyle w:val="ListParagraph"/>
        <w:numPr>
          <w:ilvl w:val="0"/>
          <w:numId w:val="41"/>
        </w:numPr>
        <w:autoSpaceDE w:val="0"/>
        <w:autoSpaceDN w:val="0"/>
        <w:adjustRightInd w:val="0"/>
        <w:spacing w:after="0" w:line="240" w:lineRule="auto"/>
        <w:rPr>
          <w:rFonts w:ascii="Arial" w:hAnsi="Arial" w:cs="Arial"/>
          <w:sz w:val="20"/>
          <w:szCs w:val="20"/>
        </w:rPr>
      </w:pPr>
      <w:proofErr w:type="spellStart"/>
      <w:r w:rsidRPr="00F03841">
        <w:rPr>
          <w:rFonts w:ascii="Arial" w:hAnsi="Arial" w:cs="Arial"/>
          <w:sz w:val="20"/>
          <w:szCs w:val="20"/>
        </w:rPr>
        <w:t>Penick</w:t>
      </w:r>
      <w:proofErr w:type="spellEnd"/>
      <w:r w:rsidRPr="00F03841">
        <w:rPr>
          <w:rFonts w:ascii="Arial" w:hAnsi="Arial" w:cs="Arial"/>
          <w:sz w:val="20"/>
          <w:szCs w:val="20"/>
        </w:rPr>
        <w:t xml:space="preserve">, J. E. (1996). Questions Are the Answers. </w:t>
      </w:r>
      <w:r w:rsidRPr="00F03841">
        <w:rPr>
          <w:rFonts w:ascii="Arial" w:hAnsi="Arial" w:cs="Arial"/>
          <w:i/>
          <w:iCs/>
          <w:sz w:val="20"/>
          <w:szCs w:val="20"/>
        </w:rPr>
        <w:t>Science Teacher, 63</w:t>
      </w:r>
      <w:r w:rsidRPr="00F03841">
        <w:rPr>
          <w:rFonts w:ascii="Arial" w:hAnsi="Arial" w:cs="Arial"/>
          <w:sz w:val="20"/>
          <w:szCs w:val="20"/>
        </w:rPr>
        <w:t xml:space="preserve">(1), 26-29. </w:t>
      </w:r>
    </w:p>
    <w:p w:rsidR="00F03841" w:rsidRPr="00E035C8" w:rsidRDefault="00F03841" w:rsidP="00CC562A"/>
    <w:tbl>
      <w:tblPr>
        <w:tblStyle w:val="TableGrid"/>
        <w:tblW w:w="0" w:type="auto"/>
        <w:tblLook w:val="04A0" w:firstRow="1" w:lastRow="0" w:firstColumn="1" w:lastColumn="0" w:noHBand="0" w:noVBand="1"/>
      </w:tblPr>
      <w:tblGrid>
        <w:gridCol w:w="1548"/>
        <w:gridCol w:w="8028"/>
      </w:tblGrid>
      <w:tr w:rsidR="006E2DF6" w:rsidTr="006E2DF6">
        <w:tc>
          <w:tcPr>
            <w:tcW w:w="1548" w:type="dxa"/>
          </w:tcPr>
          <w:p w:rsidR="006E2DF6" w:rsidRDefault="006E2DF6" w:rsidP="006E2DF6">
            <w:r>
              <w:t>Engagement</w:t>
            </w:r>
          </w:p>
        </w:tc>
        <w:tc>
          <w:tcPr>
            <w:tcW w:w="8028" w:type="dxa"/>
          </w:tcPr>
          <w:p w:rsidR="00B074C3" w:rsidRDefault="006E2DF6" w:rsidP="00F96E51">
            <w:r>
              <w:t xml:space="preserve">Objective:  </w:t>
            </w:r>
          </w:p>
          <w:p w:rsidR="006E2DF6" w:rsidRPr="00B074C3" w:rsidRDefault="00A52D1A" w:rsidP="00F96E51">
            <w:pPr>
              <w:rPr>
                <w:rFonts w:ascii="Times New Roman" w:hAnsi="Times New Roman" w:cs="Times New Roman"/>
              </w:rPr>
            </w:pPr>
            <w:r w:rsidRPr="00B074C3">
              <w:rPr>
                <w:rFonts w:ascii="Times New Roman" w:hAnsi="Times New Roman" w:cs="Times New Roman"/>
              </w:rPr>
              <w:t xml:space="preserve">The students will report on what they know about plants in general and about </w:t>
            </w:r>
            <w:r w:rsidR="00C04CF3">
              <w:rPr>
                <w:rFonts w:ascii="Times New Roman" w:hAnsi="Times New Roman" w:cs="Times New Roman"/>
              </w:rPr>
              <w:t xml:space="preserve">their own </w:t>
            </w:r>
            <w:r w:rsidR="00C04CF3">
              <w:rPr>
                <w:rFonts w:ascii="Times New Roman" w:hAnsi="Times New Roman" w:cs="Times New Roman"/>
              </w:rPr>
              <w:lastRenderedPageBreak/>
              <w:t xml:space="preserve">experiences and knowledge of </w:t>
            </w:r>
            <w:r w:rsidRPr="00B074C3">
              <w:rPr>
                <w:rFonts w:ascii="Times New Roman" w:hAnsi="Times New Roman" w:cs="Times New Roman"/>
              </w:rPr>
              <w:t>plants in Arizona in particular while being asked to spe</w:t>
            </w:r>
            <w:r w:rsidR="00B074C3" w:rsidRPr="00B074C3">
              <w:rPr>
                <w:rFonts w:ascii="Times New Roman" w:hAnsi="Times New Roman" w:cs="Times New Roman"/>
              </w:rPr>
              <w:t>culat</w:t>
            </w:r>
            <w:r w:rsidR="00C04CF3">
              <w:rPr>
                <w:rFonts w:ascii="Times New Roman" w:hAnsi="Times New Roman" w:cs="Times New Roman"/>
              </w:rPr>
              <w:t>e about how plan</w:t>
            </w:r>
            <w:r w:rsidR="001B2646">
              <w:rPr>
                <w:rFonts w:ascii="Times New Roman" w:hAnsi="Times New Roman" w:cs="Times New Roman"/>
              </w:rPr>
              <w:t>t</w:t>
            </w:r>
            <w:r w:rsidR="00C04CF3">
              <w:rPr>
                <w:rFonts w:ascii="Times New Roman" w:hAnsi="Times New Roman" w:cs="Times New Roman"/>
              </w:rPr>
              <w:t>s can interact with each other</w:t>
            </w:r>
            <w:r w:rsidRPr="00B074C3">
              <w:rPr>
                <w:rFonts w:ascii="Times New Roman" w:hAnsi="Times New Roman" w:cs="Times New Roman"/>
              </w:rPr>
              <w:t xml:space="preserve">. </w:t>
            </w:r>
          </w:p>
          <w:p w:rsidR="00386D50" w:rsidRDefault="00386D50" w:rsidP="00F96E51"/>
          <w:p w:rsidR="00B074C3" w:rsidRDefault="00386D50" w:rsidP="00F96E51">
            <w:r>
              <w:t xml:space="preserve">Purpose:  </w:t>
            </w:r>
          </w:p>
          <w:p w:rsidR="00386D50" w:rsidRPr="00B074C3" w:rsidRDefault="00B074C3" w:rsidP="00F96E51">
            <w:pPr>
              <w:rPr>
                <w:rFonts w:ascii="Times New Roman" w:hAnsi="Times New Roman" w:cs="Times New Roman"/>
              </w:rPr>
            </w:pPr>
            <w:r w:rsidRPr="00B074C3">
              <w:rPr>
                <w:rFonts w:ascii="Times New Roman" w:hAnsi="Times New Roman" w:cs="Times New Roman"/>
              </w:rPr>
              <w:t xml:space="preserve">The purpose of this </w:t>
            </w:r>
            <w:r>
              <w:rPr>
                <w:rFonts w:ascii="Times New Roman" w:hAnsi="Times New Roman" w:cs="Times New Roman"/>
              </w:rPr>
              <w:t>brief discussion is threefold</w:t>
            </w:r>
            <w:r w:rsidRPr="00B074C3">
              <w:rPr>
                <w:rFonts w:ascii="Times New Roman" w:hAnsi="Times New Roman" w:cs="Times New Roman"/>
              </w:rPr>
              <w:t xml:space="preserve">. </w:t>
            </w:r>
          </w:p>
          <w:p w:rsidR="00B074C3" w:rsidRDefault="00B074C3" w:rsidP="00F96E51">
            <w:pPr>
              <w:rPr>
                <w:rFonts w:ascii="Times New Roman" w:hAnsi="Times New Roman" w:cs="Times New Roman"/>
              </w:rPr>
            </w:pPr>
          </w:p>
          <w:p w:rsidR="00B074C3" w:rsidRDefault="00B074C3" w:rsidP="00F96E51">
            <w:pPr>
              <w:rPr>
                <w:rFonts w:ascii="Times New Roman" w:hAnsi="Times New Roman" w:cs="Times New Roman"/>
              </w:rPr>
            </w:pPr>
            <w:r>
              <w:rPr>
                <w:rFonts w:ascii="Times New Roman" w:hAnsi="Times New Roman" w:cs="Times New Roman"/>
              </w:rPr>
              <w:t xml:space="preserve">First, </w:t>
            </w:r>
            <w:r w:rsidRPr="00B074C3">
              <w:rPr>
                <w:rFonts w:ascii="Times New Roman" w:hAnsi="Times New Roman" w:cs="Times New Roman"/>
              </w:rPr>
              <w:t>eliciting</w:t>
            </w:r>
            <w:r>
              <w:rPr>
                <w:rFonts w:ascii="Times New Roman" w:hAnsi="Times New Roman" w:cs="Times New Roman"/>
              </w:rPr>
              <w:t xml:space="preserve"> student knowledge about plants in general will serve to validate the “action cards” to be used in the simulation</w:t>
            </w:r>
            <w:r w:rsidR="00C04CF3">
              <w:rPr>
                <w:rFonts w:ascii="Times New Roman" w:hAnsi="Times New Roman" w:cs="Times New Roman"/>
              </w:rPr>
              <w:t>/game later. Additionally,</w:t>
            </w:r>
            <w:r>
              <w:rPr>
                <w:rFonts w:ascii="Times New Roman" w:hAnsi="Times New Roman" w:cs="Times New Roman"/>
              </w:rPr>
              <w:t xml:space="preserve"> allowing the instructor to identify any gaps in knowledge</w:t>
            </w:r>
            <w:r w:rsidR="00C04CF3">
              <w:rPr>
                <w:rFonts w:ascii="Times New Roman" w:hAnsi="Times New Roman" w:cs="Times New Roman"/>
              </w:rPr>
              <w:t xml:space="preserve"> that must be immediately addressed so as</w:t>
            </w:r>
            <w:r>
              <w:rPr>
                <w:rFonts w:ascii="Times New Roman" w:hAnsi="Times New Roman" w:cs="Times New Roman"/>
              </w:rPr>
              <w:t xml:space="preserve"> to understand the later activities.</w:t>
            </w:r>
          </w:p>
          <w:p w:rsidR="00B074C3" w:rsidRDefault="00B074C3" w:rsidP="00F96E51">
            <w:pPr>
              <w:rPr>
                <w:rFonts w:ascii="Times New Roman" w:hAnsi="Times New Roman" w:cs="Times New Roman"/>
              </w:rPr>
            </w:pPr>
          </w:p>
          <w:p w:rsidR="00B074C3" w:rsidRDefault="00B074C3" w:rsidP="00F96E51">
            <w:pPr>
              <w:rPr>
                <w:rFonts w:ascii="Times New Roman" w:hAnsi="Times New Roman" w:cs="Times New Roman"/>
              </w:rPr>
            </w:pPr>
            <w:r>
              <w:rPr>
                <w:rFonts w:ascii="Times New Roman" w:hAnsi="Times New Roman" w:cs="Times New Roman"/>
              </w:rPr>
              <w:t>Second, eliciting student knowledge</w:t>
            </w:r>
            <w:r w:rsidR="00C04CF3">
              <w:rPr>
                <w:rFonts w:ascii="Times New Roman" w:hAnsi="Times New Roman" w:cs="Times New Roman"/>
              </w:rPr>
              <w:t xml:space="preserve"> and experience with</w:t>
            </w:r>
            <w:r>
              <w:rPr>
                <w:rFonts w:ascii="Times New Roman" w:hAnsi="Times New Roman" w:cs="Times New Roman"/>
              </w:rPr>
              <w:t xml:space="preserve"> plants </w:t>
            </w:r>
            <w:r w:rsidR="00C04CF3">
              <w:rPr>
                <w:rFonts w:ascii="Times New Roman" w:hAnsi="Times New Roman" w:cs="Times New Roman"/>
              </w:rPr>
              <w:t>in Arizona will elicit personal fee</w:t>
            </w:r>
            <w:r w:rsidR="001B2646">
              <w:rPr>
                <w:rFonts w:ascii="Times New Roman" w:hAnsi="Times New Roman" w:cs="Times New Roman"/>
              </w:rPr>
              <w:t>lings and tie the lesson to personal experiences for the</w:t>
            </w:r>
            <w:r w:rsidR="00C04CF3">
              <w:rPr>
                <w:rFonts w:ascii="Times New Roman" w:hAnsi="Times New Roman" w:cs="Times New Roman"/>
              </w:rPr>
              <w:t xml:space="preserve"> students. </w:t>
            </w:r>
          </w:p>
          <w:p w:rsidR="00B074C3" w:rsidRDefault="00B074C3" w:rsidP="00F96E51">
            <w:pPr>
              <w:rPr>
                <w:rFonts w:ascii="Times New Roman" w:hAnsi="Times New Roman" w:cs="Times New Roman"/>
              </w:rPr>
            </w:pPr>
          </w:p>
          <w:p w:rsidR="00B074C3" w:rsidRPr="00B074C3" w:rsidRDefault="00B074C3" w:rsidP="00F96E51">
            <w:pPr>
              <w:rPr>
                <w:rFonts w:ascii="Times New Roman" w:hAnsi="Times New Roman" w:cs="Times New Roman"/>
              </w:rPr>
            </w:pPr>
            <w:r>
              <w:rPr>
                <w:rFonts w:ascii="Times New Roman" w:hAnsi="Times New Roman" w:cs="Times New Roman"/>
              </w:rPr>
              <w:t>Third, eliciting student knowledge about Arizona plants in parti</w:t>
            </w:r>
            <w:r w:rsidR="00C04CF3">
              <w:rPr>
                <w:rFonts w:ascii="Times New Roman" w:hAnsi="Times New Roman" w:cs="Times New Roman"/>
              </w:rPr>
              <w:t>cular while asking students to speculate</w:t>
            </w:r>
            <w:r>
              <w:rPr>
                <w:rFonts w:ascii="Times New Roman" w:hAnsi="Times New Roman" w:cs="Times New Roman"/>
              </w:rPr>
              <w:t xml:space="preserve"> about how plants </w:t>
            </w:r>
            <w:r w:rsidR="00C04CF3">
              <w:rPr>
                <w:rFonts w:ascii="Times New Roman" w:hAnsi="Times New Roman" w:cs="Times New Roman"/>
              </w:rPr>
              <w:t xml:space="preserve">can </w:t>
            </w:r>
            <w:r>
              <w:rPr>
                <w:rFonts w:ascii="Times New Roman" w:hAnsi="Times New Roman" w:cs="Times New Roman"/>
              </w:rPr>
              <w:t>interact</w:t>
            </w:r>
            <w:r w:rsidR="00C04CF3">
              <w:rPr>
                <w:rFonts w:ascii="Times New Roman" w:hAnsi="Times New Roman" w:cs="Times New Roman"/>
              </w:rPr>
              <w:t xml:space="preserve"> with each other</w:t>
            </w:r>
            <w:r>
              <w:rPr>
                <w:rFonts w:ascii="Times New Roman" w:hAnsi="Times New Roman" w:cs="Times New Roman"/>
              </w:rPr>
              <w:t xml:space="preserve"> will draw students’ attention to gaps in their understanding to be investigated in the activities that follow.</w:t>
            </w:r>
          </w:p>
          <w:p w:rsidR="005F46E0" w:rsidRDefault="005F46E0" w:rsidP="00F96E51"/>
          <w:p w:rsidR="005F46E0" w:rsidRDefault="005F46E0" w:rsidP="00F96E51">
            <w:r>
              <w:t>Materials:</w:t>
            </w:r>
            <w:r w:rsidR="00A52D1A">
              <w:t xml:space="preserve"> </w:t>
            </w:r>
          </w:p>
          <w:p w:rsidR="00A52D1A" w:rsidRDefault="00A52D1A" w:rsidP="00A52D1A">
            <w:pPr>
              <w:pStyle w:val="ListParagraph"/>
              <w:numPr>
                <w:ilvl w:val="0"/>
                <w:numId w:val="31"/>
              </w:numPr>
            </w:pPr>
            <w:r>
              <w:t xml:space="preserve">White board. </w:t>
            </w:r>
          </w:p>
          <w:p w:rsidR="00422FCF" w:rsidRDefault="00A52D1A" w:rsidP="00F96E51">
            <w:pPr>
              <w:pStyle w:val="ListParagraph"/>
              <w:numPr>
                <w:ilvl w:val="0"/>
                <w:numId w:val="31"/>
              </w:numPr>
            </w:pPr>
            <w:r>
              <w:t>Power Point with pictures of plants</w:t>
            </w:r>
            <w:r w:rsidR="00B074C3">
              <w:t xml:space="preserve"> found in Arizona</w:t>
            </w:r>
            <w:r w:rsidR="00C04CF3">
              <w:t xml:space="preserve"> </w:t>
            </w:r>
            <w:r w:rsidR="001B2646">
              <w:t>(optional).</w:t>
            </w:r>
          </w:p>
          <w:p w:rsidR="00422FCF" w:rsidRDefault="004A7940" w:rsidP="00F96E51">
            <w:r>
              <w:t>Instructional Sequence</w:t>
            </w:r>
            <w:r w:rsidR="00422FCF">
              <w:t xml:space="preserve">:  </w:t>
            </w:r>
          </w:p>
          <w:p w:rsidR="00C04CF3" w:rsidRPr="00810166" w:rsidRDefault="00C04CF3" w:rsidP="00C04CF3">
            <w:pPr>
              <w:pStyle w:val="ListParagraph"/>
              <w:numPr>
                <w:ilvl w:val="0"/>
                <w:numId w:val="32"/>
              </w:numPr>
              <w:rPr>
                <w:rFonts w:ascii="Times New Roman" w:hAnsi="Times New Roman" w:cs="Times New Roman"/>
              </w:rPr>
            </w:pPr>
            <w:r w:rsidRPr="00810166">
              <w:rPr>
                <w:rFonts w:ascii="Times New Roman" w:hAnsi="Times New Roman" w:cs="Times New Roman"/>
              </w:rPr>
              <w:t xml:space="preserve">Teacher will provide a brief overview of </w:t>
            </w:r>
            <w:r w:rsidR="001B3AE7" w:rsidRPr="00810166">
              <w:rPr>
                <w:rFonts w:ascii="Times New Roman" w:hAnsi="Times New Roman" w:cs="Times New Roman"/>
              </w:rPr>
              <w:t>activity and the goals for</w:t>
            </w:r>
            <w:r w:rsidRPr="00810166">
              <w:rPr>
                <w:rFonts w:ascii="Times New Roman" w:hAnsi="Times New Roman" w:cs="Times New Roman"/>
              </w:rPr>
              <w:t xml:space="preserve"> the activity. </w:t>
            </w:r>
            <w:r w:rsidR="001B3AE7" w:rsidRPr="00810166">
              <w:rPr>
                <w:rFonts w:ascii="Times New Roman" w:hAnsi="Times New Roman" w:cs="Times New Roman"/>
              </w:rPr>
              <w:t xml:space="preserve"> </w:t>
            </w:r>
            <w:r w:rsidR="001B3AE7" w:rsidRPr="00910A36">
              <w:rPr>
                <w:rFonts w:ascii="Times New Roman" w:hAnsi="Times New Roman" w:cs="Times New Roman"/>
                <w:b/>
              </w:rPr>
              <w:t>Be sure to mention</w:t>
            </w:r>
            <w:r w:rsidR="001B3AE7" w:rsidRPr="00810166">
              <w:rPr>
                <w:rFonts w:ascii="Times New Roman" w:hAnsi="Times New Roman" w:cs="Times New Roman"/>
              </w:rPr>
              <w:t xml:space="preserve"> to students</w:t>
            </w:r>
            <w:r w:rsidR="00910A36">
              <w:rPr>
                <w:rFonts w:ascii="Times New Roman" w:hAnsi="Times New Roman" w:cs="Times New Roman"/>
              </w:rPr>
              <w:t xml:space="preserve"> that</w:t>
            </w:r>
            <w:r w:rsidR="001B3AE7" w:rsidRPr="00810166">
              <w:rPr>
                <w:rFonts w:ascii="Times New Roman" w:hAnsi="Times New Roman" w:cs="Times New Roman"/>
              </w:rPr>
              <w:t xml:space="preserve"> we will be using their knowledge to make sense of a simulation</w:t>
            </w:r>
            <w:r w:rsidR="00910A36">
              <w:rPr>
                <w:rFonts w:ascii="Times New Roman" w:hAnsi="Times New Roman" w:cs="Times New Roman"/>
              </w:rPr>
              <w:t xml:space="preserve"> or </w:t>
            </w:r>
            <w:r w:rsidR="00910A36" w:rsidRPr="00910A36">
              <w:rPr>
                <w:rFonts w:ascii="Times New Roman" w:hAnsi="Times New Roman" w:cs="Times New Roman"/>
                <w:b/>
              </w:rPr>
              <w:t>model taking the form of a</w:t>
            </w:r>
            <w:r w:rsidR="00910A36">
              <w:rPr>
                <w:rFonts w:ascii="Times New Roman" w:hAnsi="Times New Roman" w:cs="Times New Roman"/>
              </w:rPr>
              <w:t xml:space="preserve"> </w:t>
            </w:r>
            <w:r w:rsidR="00910A36" w:rsidRPr="00910A36">
              <w:rPr>
                <w:rFonts w:ascii="Times New Roman" w:hAnsi="Times New Roman" w:cs="Times New Roman"/>
                <w:b/>
              </w:rPr>
              <w:t>game</w:t>
            </w:r>
            <w:r w:rsidR="001B3AE7" w:rsidRPr="00810166">
              <w:rPr>
                <w:rFonts w:ascii="Times New Roman" w:hAnsi="Times New Roman" w:cs="Times New Roman"/>
              </w:rPr>
              <w:t>.</w:t>
            </w:r>
          </w:p>
          <w:p w:rsidR="001B3AE7" w:rsidRPr="00810166" w:rsidRDefault="001B3AE7" w:rsidP="00F96E51">
            <w:pPr>
              <w:pStyle w:val="ListParagraph"/>
              <w:numPr>
                <w:ilvl w:val="0"/>
                <w:numId w:val="32"/>
              </w:numPr>
              <w:rPr>
                <w:rFonts w:ascii="Times New Roman" w:hAnsi="Times New Roman" w:cs="Times New Roman"/>
              </w:rPr>
            </w:pPr>
            <w:r w:rsidRPr="00810166">
              <w:rPr>
                <w:rFonts w:ascii="Times New Roman" w:hAnsi="Times New Roman" w:cs="Times New Roman"/>
              </w:rPr>
              <w:t xml:space="preserve">Write on the white board to column headers “General plant knowledge.” Record student response on the white board. </w:t>
            </w:r>
          </w:p>
          <w:p w:rsidR="00910A36" w:rsidRPr="00910A36" w:rsidRDefault="001B2646" w:rsidP="00910A36">
            <w:pPr>
              <w:pStyle w:val="ListParagraph"/>
              <w:rPr>
                <w:rFonts w:ascii="Times New Roman" w:hAnsi="Times New Roman" w:cs="Times New Roman"/>
              </w:rPr>
            </w:pPr>
            <w:r>
              <w:rPr>
                <w:rFonts w:ascii="Times New Roman" w:hAnsi="Times New Roman" w:cs="Times New Roman"/>
              </w:rPr>
              <w:t>(Questions that follow ensure</w:t>
            </w:r>
            <w:r w:rsidR="00810166" w:rsidRPr="00810166">
              <w:rPr>
                <w:rFonts w:ascii="Times New Roman" w:hAnsi="Times New Roman" w:cs="Times New Roman"/>
              </w:rPr>
              <w:t xml:space="preserve"> all “action cards” used in the game/simulation are understood.)</w:t>
            </w:r>
          </w:p>
          <w:p w:rsidR="00910A36" w:rsidRDefault="00910A36" w:rsidP="00F96E51">
            <w:pPr>
              <w:pStyle w:val="ListParagraph"/>
              <w:numPr>
                <w:ilvl w:val="0"/>
                <w:numId w:val="32"/>
              </w:numPr>
              <w:rPr>
                <w:rFonts w:ascii="Times New Roman" w:hAnsi="Times New Roman" w:cs="Times New Roman"/>
              </w:rPr>
            </w:pPr>
            <w:r>
              <w:rPr>
                <w:rFonts w:ascii="Times New Roman" w:hAnsi="Times New Roman" w:cs="Times New Roman"/>
              </w:rPr>
              <w:t>Begin by asking “</w:t>
            </w:r>
            <w:r>
              <w:rPr>
                <w:rFonts w:ascii="Times New Roman" w:hAnsi="Times New Roman" w:cs="Times New Roman"/>
                <w:b/>
              </w:rPr>
              <w:t>What do you know about plants?</w:t>
            </w:r>
            <w:r>
              <w:rPr>
                <w:rFonts w:ascii="Times New Roman" w:hAnsi="Times New Roman" w:cs="Times New Roman"/>
              </w:rPr>
              <w:t>”</w:t>
            </w:r>
          </w:p>
          <w:p w:rsidR="001B3AE7" w:rsidRPr="00810166" w:rsidRDefault="001B3AE7" w:rsidP="00F96E51">
            <w:pPr>
              <w:pStyle w:val="ListParagraph"/>
              <w:numPr>
                <w:ilvl w:val="0"/>
                <w:numId w:val="32"/>
              </w:numPr>
              <w:rPr>
                <w:rFonts w:ascii="Times New Roman" w:hAnsi="Times New Roman" w:cs="Times New Roman"/>
              </w:rPr>
            </w:pPr>
            <w:r w:rsidRPr="00810166">
              <w:rPr>
                <w:rFonts w:ascii="Times New Roman" w:hAnsi="Times New Roman" w:cs="Times New Roman"/>
              </w:rPr>
              <w:t>Ask “</w:t>
            </w:r>
            <w:r w:rsidRPr="00F03841">
              <w:rPr>
                <w:rFonts w:ascii="Times New Roman" w:hAnsi="Times New Roman" w:cs="Times New Roman"/>
                <w:b/>
              </w:rPr>
              <w:t>What do plants need to grow and thrive</w:t>
            </w:r>
            <w:r w:rsidRPr="00810166">
              <w:rPr>
                <w:rFonts w:ascii="Times New Roman" w:hAnsi="Times New Roman" w:cs="Times New Roman"/>
              </w:rPr>
              <w:t xml:space="preserve">?” Be sure that students describe sunlight, moisture, and nutrients.  </w:t>
            </w:r>
          </w:p>
          <w:p w:rsidR="001B3AE7" w:rsidRPr="00810166" w:rsidRDefault="001B3AE7" w:rsidP="00F96E51">
            <w:pPr>
              <w:pStyle w:val="ListParagraph"/>
              <w:numPr>
                <w:ilvl w:val="0"/>
                <w:numId w:val="32"/>
              </w:numPr>
              <w:rPr>
                <w:rFonts w:ascii="Times New Roman" w:hAnsi="Times New Roman" w:cs="Times New Roman"/>
              </w:rPr>
            </w:pPr>
            <w:r w:rsidRPr="00810166">
              <w:rPr>
                <w:rFonts w:ascii="Times New Roman" w:hAnsi="Times New Roman" w:cs="Times New Roman"/>
              </w:rPr>
              <w:t xml:space="preserve">Ask students </w:t>
            </w:r>
            <w:r w:rsidRPr="009C66B5">
              <w:rPr>
                <w:rFonts w:ascii="Times New Roman" w:hAnsi="Times New Roman" w:cs="Times New Roman"/>
                <w:i/>
              </w:rPr>
              <w:t>“</w:t>
            </w:r>
            <w:r w:rsidRPr="00F03841">
              <w:rPr>
                <w:rFonts w:ascii="Times New Roman" w:hAnsi="Times New Roman" w:cs="Times New Roman"/>
                <w:b/>
                <w:i/>
              </w:rPr>
              <w:t xml:space="preserve">What </w:t>
            </w:r>
            <w:r w:rsidR="00F03841" w:rsidRPr="00F03841">
              <w:rPr>
                <w:rFonts w:ascii="Times New Roman" w:hAnsi="Times New Roman" w:cs="Times New Roman"/>
                <w:b/>
                <w:i/>
              </w:rPr>
              <w:t>things come from plants</w:t>
            </w:r>
            <w:r w:rsidRPr="00F03841">
              <w:rPr>
                <w:rFonts w:ascii="Times New Roman" w:hAnsi="Times New Roman" w:cs="Times New Roman"/>
                <w:b/>
                <w:i/>
              </w:rPr>
              <w:t>?</w:t>
            </w:r>
            <w:r w:rsidRPr="009C66B5">
              <w:rPr>
                <w:rFonts w:ascii="Times New Roman" w:hAnsi="Times New Roman" w:cs="Times New Roman"/>
                <w:i/>
              </w:rPr>
              <w:t>”</w:t>
            </w:r>
            <w:r w:rsidRPr="00810166">
              <w:rPr>
                <w:rFonts w:ascii="Times New Roman" w:hAnsi="Times New Roman" w:cs="Times New Roman"/>
              </w:rPr>
              <w:t xml:space="preserve"> Wait for them to mention seeds</w:t>
            </w:r>
            <w:r w:rsidR="00F03841">
              <w:rPr>
                <w:rFonts w:ascii="Times New Roman" w:hAnsi="Times New Roman" w:cs="Times New Roman"/>
              </w:rPr>
              <w:t xml:space="preserve"> or prompt them to consider seeds by moving on to step 5</w:t>
            </w:r>
            <w:r w:rsidRPr="00810166">
              <w:rPr>
                <w:rFonts w:ascii="Times New Roman" w:hAnsi="Times New Roman" w:cs="Times New Roman"/>
              </w:rPr>
              <w:t xml:space="preserve">. </w:t>
            </w:r>
          </w:p>
          <w:p w:rsidR="00810166" w:rsidRPr="00810166" w:rsidRDefault="001B3AE7" w:rsidP="00F96E51">
            <w:pPr>
              <w:pStyle w:val="ListParagraph"/>
              <w:numPr>
                <w:ilvl w:val="0"/>
                <w:numId w:val="32"/>
              </w:numPr>
              <w:rPr>
                <w:rFonts w:ascii="Times New Roman" w:hAnsi="Times New Roman" w:cs="Times New Roman"/>
              </w:rPr>
            </w:pPr>
            <w:r w:rsidRPr="00810166">
              <w:rPr>
                <w:rFonts w:ascii="Times New Roman" w:hAnsi="Times New Roman" w:cs="Times New Roman"/>
              </w:rPr>
              <w:t xml:space="preserve">Follow this up by asking </w:t>
            </w:r>
            <w:r w:rsidRPr="009C66B5">
              <w:rPr>
                <w:rFonts w:ascii="Times New Roman" w:hAnsi="Times New Roman" w:cs="Times New Roman"/>
                <w:i/>
              </w:rPr>
              <w:t>“</w:t>
            </w:r>
            <w:r w:rsidR="00F03841">
              <w:rPr>
                <w:rFonts w:ascii="Times New Roman" w:hAnsi="Times New Roman" w:cs="Times New Roman"/>
                <w:b/>
                <w:i/>
              </w:rPr>
              <w:t>Why are seeds important</w:t>
            </w:r>
            <w:r w:rsidRPr="009C66B5">
              <w:rPr>
                <w:rFonts w:ascii="Times New Roman" w:hAnsi="Times New Roman" w:cs="Times New Roman"/>
                <w:i/>
              </w:rPr>
              <w:t>?</w:t>
            </w:r>
            <w:r w:rsidRPr="00810166">
              <w:rPr>
                <w:rFonts w:ascii="Times New Roman" w:hAnsi="Times New Roman" w:cs="Times New Roman"/>
              </w:rPr>
              <w:t xml:space="preserve">”, </w:t>
            </w:r>
            <w:r w:rsidRPr="009C66B5">
              <w:rPr>
                <w:rFonts w:ascii="Times New Roman" w:hAnsi="Times New Roman" w:cs="Times New Roman"/>
                <w:i/>
              </w:rPr>
              <w:t>“</w:t>
            </w:r>
            <w:r w:rsidRPr="00910A36">
              <w:rPr>
                <w:rFonts w:ascii="Times New Roman" w:hAnsi="Times New Roman" w:cs="Times New Roman"/>
                <w:b/>
                <w:i/>
              </w:rPr>
              <w:t>What things eat</w:t>
            </w:r>
            <w:r w:rsidRPr="009C66B5">
              <w:rPr>
                <w:rFonts w:ascii="Times New Roman" w:hAnsi="Times New Roman" w:cs="Times New Roman"/>
                <w:i/>
              </w:rPr>
              <w:t xml:space="preserve"> </w:t>
            </w:r>
            <w:r w:rsidRPr="00910A36">
              <w:rPr>
                <w:rFonts w:ascii="Times New Roman" w:hAnsi="Times New Roman" w:cs="Times New Roman"/>
                <w:b/>
                <w:i/>
              </w:rPr>
              <w:t>seeds?</w:t>
            </w:r>
            <w:r w:rsidRPr="009C66B5">
              <w:rPr>
                <w:rFonts w:ascii="Times New Roman" w:hAnsi="Times New Roman" w:cs="Times New Roman"/>
                <w:i/>
              </w:rPr>
              <w:t>”,</w:t>
            </w:r>
            <w:r w:rsidRPr="00810166">
              <w:rPr>
                <w:rFonts w:ascii="Times New Roman" w:hAnsi="Times New Roman" w:cs="Times New Roman"/>
              </w:rPr>
              <w:t xml:space="preserve"> and </w:t>
            </w:r>
            <w:r w:rsidRPr="009C66B5">
              <w:rPr>
                <w:rFonts w:ascii="Times New Roman" w:hAnsi="Times New Roman" w:cs="Times New Roman"/>
                <w:i/>
              </w:rPr>
              <w:t>“</w:t>
            </w:r>
            <w:r w:rsidRPr="00910A36">
              <w:rPr>
                <w:rFonts w:ascii="Times New Roman" w:hAnsi="Times New Roman" w:cs="Times New Roman"/>
                <w:b/>
                <w:i/>
              </w:rPr>
              <w:t xml:space="preserve">How does it affect </w:t>
            </w:r>
            <w:r w:rsidR="009C66B5" w:rsidRPr="00910A36">
              <w:rPr>
                <w:rFonts w:ascii="Times New Roman" w:hAnsi="Times New Roman" w:cs="Times New Roman"/>
                <w:b/>
                <w:i/>
              </w:rPr>
              <w:t>plants if their</w:t>
            </w:r>
            <w:r w:rsidR="009C66B5" w:rsidRPr="009C66B5">
              <w:rPr>
                <w:rFonts w:ascii="Times New Roman" w:hAnsi="Times New Roman" w:cs="Times New Roman"/>
                <w:i/>
              </w:rPr>
              <w:t xml:space="preserve"> </w:t>
            </w:r>
            <w:r w:rsidR="009C66B5" w:rsidRPr="00910A36">
              <w:rPr>
                <w:rFonts w:ascii="Times New Roman" w:hAnsi="Times New Roman" w:cs="Times New Roman"/>
                <w:b/>
                <w:i/>
              </w:rPr>
              <w:t>seeds are eaten?</w:t>
            </w:r>
            <w:r w:rsidR="00810166" w:rsidRPr="00910A36">
              <w:rPr>
                <w:rFonts w:ascii="Times New Roman" w:hAnsi="Times New Roman" w:cs="Times New Roman"/>
                <w:b/>
                <w:i/>
              </w:rPr>
              <w:t>”</w:t>
            </w:r>
            <w:r w:rsidR="00810166" w:rsidRPr="009C66B5">
              <w:rPr>
                <w:rFonts w:ascii="Times New Roman" w:hAnsi="Times New Roman" w:cs="Times New Roman"/>
                <w:i/>
              </w:rPr>
              <w:t xml:space="preserve"> </w:t>
            </w:r>
          </w:p>
          <w:p w:rsidR="001B3AE7" w:rsidRPr="00810166" w:rsidRDefault="00810166" w:rsidP="00F96E51">
            <w:pPr>
              <w:pStyle w:val="ListParagraph"/>
              <w:numPr>
                <w:ilvl w:val="0"/>
                <w:numId w:val="32"/>
              </w:numPr>
              <w:rPr>
                <w:rFonts w:ascii="Times New Roman" w:hAnsi="Times New Roman" w:cs="Times New Roman"/>
              </w:rPr>
            </w:pPr>
            <w:r w:rsidRPr="00810166">
              <w:rPr>
                <w:rFonts w:ascii="Times New Roman" w:hAnsi="Times New Roman" w:cs="Times New Roman"/>
              </w:rPr>
              <w:t xml:space="preserve">Ask if </w:t>
            </w:r>
            <w:r w:rsidRPr="009C66B5">
              <w:rPr>
                <w:rFonts w:ascii="Times New Roman" w:hAnsi="Times New Roman" w:cs="Times New Roman"/>
                <w:i/>
              </w:rPr>
              <w:t>“</w:t>
            </w:r>
            <w:r w:rsidR="00910A36">
              <w:rPr>
                <w:rFonts w:ascii="Times New Roman" w:hAnsi="Times New Roman" w:cs="Times New Roman"/>
                <w:b/>
                <w:i/>
              </w:rPr>
              <w:t>What do you know about pollen</w:t>
            </w:r>
            <w:r w:rsidRPr="00910A36">
              <w:rPr>
                <w:rFonts w:ascii="Times New Roman" w:hAnsi="Times New Roman" w:cs="Times New Roman"/>
                <w:b/>
              </w:rPr>
              <w:t xml:space="preserve">?” </w:t>
            </w:r>
            <w:r w:rsidRPr="00810166">
              <w:rPr>
                <w:rFonts w:ascii="Times New Roman" w:hAnsi="Times New Roman" w:cs="Times New Roman"/>
              </w:rPr>
              <w:t>If not</w:t>
            </w:r>
            <w:r w:rsidR="00910A36">
              <w:rPr>
                <w:rFonts w:ascii="Times New Roman" w:hAnsi="Times New Roman" w:cs="Times New Roman"/>
              </w:rPr>
              <w:t>hing or not much</w:t>
            </w:r>
            <w:r w:rsidRPr="00810166">
              <w:rPr>
                <w:rFonts w:ascii="Times New Roman" w:hAnsi="Times New Roman" w:cs="Times New Roman"/>
              </w:rPr>
              <w:t xml:space="preserve"> then</w:t>
            </w:r>
            <w:r w:rsidR="00910A36">
              <w:rPr>
                <w:rFonts w:ascii="Times New Roman" w:hAnsi="Times New Roman" w:cs="Times New Roman"/>
              </w:rPr>
              <w:t xml:space="preserve"> for now simply inform them </w:t>
            </w:r>
            <w:r w:rsidRPr="00810166">
              <w:rPr>
                <w:rFonts w:ascii="Times New Roman" w:hAnsi="Times New Roman" w:cs="Times New Roman"/>
              </w:rPr>
              <w:t xml:space="preserve">that generally pollen is necessary to make lots of healthy seeds. </w:t>
            </w:r>
            <w:r w:rsidR="001B3AE7" w:rsidRPr="00810166">
              <w:rPr>
                <w:rFonts w:ascii="Times New Roman" w:hAnsi="Times New Roman" w:cs="Times New Roman"/>
              </w:rPr>
              <w:t xml:space="preserve"> </w:t>
            </w:r>
          </w:p>
          <w:p w:rsidR="0010038F" w:rsidRPr="00810166" w:rsidRDefault="00910A36" w:rsidP="00F96E51">
            <w:pPr>
              <w:pStyle w:val="ListParagraph"/>
              <w:numPr>
                <w:ilvl w:val="0"/>
                <w:numId w:val="32"/>
              </w:numPr>
              <w:rPr>
                <w:rFonts w:ascii="Times New Roman" w:hAnsi="Times New Roman" w:cs="Times New Roman"/>
              </w:rPr>
            </w:pPr>
            <w:r>
              <w:rPr>
                <w:rFonts w:ascii="Times New Roman" w:hAnsi="Times New Roman" w:cs="Times New Roman"/>
              </w:rPr>
              <w:t>Optional: Turn on power point showing pictures of plants found in Arizona, Tempe, and even at their school (time permitting to get)</w:t>
            </w:r>
            <w:r w:rsidR="00A9697D">
              <w:rPr>
                <w:rFonts w:ascii="Times New Roman" w:hAnsi="Times New Roman" w:cs="Times New Roman"/>
              </w:rPr>
              <w:t xml:space="preserve"> at the beginning of the activity and leave on during </w:t>
            </w:r>
            <w:r w:rsidR="00026500">
              <w:rPr>
                <w:rFonts w:ascii="Times New Roman" w:hAnsi="Times New Roman" w:cs="Times New Roman"/>
              </w:rPr>
              <w:t>initial</w:t>
            </w:r>
            <w:r w:rsidR="00A9697D">
              <w:rPr>
                <w:rFonts w:ascii="Times New Roman" w:hAnsi="Times New Roman" w:cs="Times New Roman"/>
              </w:rPr>
              <w:t xml:space="preserve"> discussion</w:t>
            </w:r>
            <w:r>
              <w:rPr>
                <w:rFonts w:ascii="Times New Roman" w:hAnsi="Times New Roman" w:cs="Times New Roman"/>
              </w:rPr>
              <w:t>.</w:t>
            </w:r>
          </w:p>
          <w:p w:rsidR="001B3AE7" w:rsidRPr="00810166" w:rsidRDefault="00810166" w:rsidP="00910A36">
            <w:pPr>
              <w:pStyle w:val="ListParagraph"/>
              <w:numPr>
                <w:ilvl w:val="0"/>
                <w:numId w:val="42"/>
              </w:numPr>
              <w:ind w:left="972"/>
              <w:rPr>
                <w:rFonts w:ascii="Times New Roman" w:hAnsi="Times New Roman" w:cs="Times New Roman"/>
              </w:rPr>
            </w:pPr>
            <w:r w:rsidRPr="00810166">
              <w:rPr>
                <w:rFonts w:ascii="Times New Roman" w:hAnsi="Times New Roman" w:cs="Times New Roman"/>
              </w:rPr>
              <w:t xml:space="preserve">Ask students </w:t>
            </w:r>
            <w:r w:rsidR="00910A36">
              <w:rPr>
                <w:rFonts w:ascii="Times New Roman" w:hAnsi="Times New Roman" w:cs="Times New Roman"/>
              </w:rPr>
              <w:t>“</w:t>
            </w:r>
            <w:r w:rsidR="00910A36">
              <w:rPr>
                <w:rFonts w:ascii="Times New Roman" w:hAnsi="Times New Roman" w:cs="Times New Roman"/>
                <w:b/>
              </w:rPr>
              <w:t>What do you know about plants in Arizona?</w:t>
            </w:r>
            <w:r w:rsidR="00910A36">
              <w:rPr>
                <w:rFonts w:ascii="Times New Roman" w:hAnsi="Times New Roman" w:cs="Times New Roman"/>
              </w:rPr>
              <w:t>”</w:t>
            </w:r>
            <w:r w:rsidR="00A9697D">
              <w:rPr>
                <w:rFonts w:ascii="Times New Roman" w:hAnsi="Times New Roman" w:cs="Times New Roman"/>
              </w:rPr>
              <w:t xml:space="preserve"> A couple ways you could use the power point is to make sure it has pictures of </w:t>
            </w:r>
            <w:proofErr w:type="gramStart"/>
            <w:r w:rsidR="00A9697D">
              <w:rPr>
                <w:rFonts w:ascii="Times New Roman" w:hAnsi="Times New Roman" w:cs="Times New Roman"/>
              </w:rPr>
              <w:t>seeds  in</w:t>
            </w:r>
            <w:proofErr w:type="gramEnd"/>
            <w:r w:rsidR="00A9697D">
              <w:rPr>
                <w:rFonts w:ascii="Times New Roman" w:hAnsi="Times New Roman" w:cs="Times New Roman"/>
              </w:rPr>
              <w:t xml:space="preserve"> it. Another thing to do might be to stop on pictures of plants used in the activity (e.g. a saguaro) and ask students “</w:t>
            </w:r>
            <w:r w:rsidR="00A9697D">
              <w:rPr>
                <w:rFonts w:ascii="Times New Roman" w:hAnsi="Times New Roman" w:cs="Times New Roman"/>
                <w:b/>
              </w:rPr>
              <w:t>What do you know about saguaros?</w:t>
            </w:r>
            <w:r w:rsidR="00A9697D">
              <w:rPr>
                <w:rFonts w:ascii="Times New Roman" w:hAnsi="Times New Roman" w:cs="Times New Roman"/>
              </w:rPr>
              <w:t xml:space="preserve">” If you take a picture of a plant in </w:t>
            </w:r>
            <w:proofErr w:type="gramStart"/>
            <w:r w:rsidR="00A9697D">
              <w:rPr>
                <w:rFonts w:ascii="Times New Roman" w:hAnsi="Times New Roman" w:cs="Times New Roman"/>
              </w:rPr>
              <w:t>a the</w:t>
            </w:r>
            <w:proofErr w:type="gramEnd"/>
            <w:r w:rsidR="00A9697D">
              <w:rPr>
                <w:rFonts w:ascii="Times New Roman" w:hAnsi="Times New Roman" w:cs="Times New Roman"/>
              </w:rPr>
              <w:t xml:space="preserve"> classroom or on the playground ask “</w:t>
            </w:r>
            <w:r w:rsidR="00A9697D">
              <w:rPr>
                <w:rFonts w:ascii="Times New Roman" w:hAnsi="Times New Roman" w:cs="Times New Roman"/>
                <w:b/>
              </w:rPr>
              <w:t>What do you know about this plant?</w:t>
            </w:r>
            <w:r w:rsidR="00A9697D">
              <w:rPr>
                <w:rFonts w:ascii="Times New Roman" w:hAnsi="Times New Roman" w:cs="Times New Roman"/>
              </w:rPr>
              <w:t>”</w:t>
            </w:r>
          </w:p>
          <w:p w:rsidR="00C04CF3" w:rsidRPr="00026500" w:rsidRDefault="00A9697D" w:rsidP="00A9697D">
            <w:pPr>
              <w:pStyle w:val="ListParagraph"/>
              <w:numPr>
                <w:ilvl w:val="0"/>
                <w:numId w:val="32"/>
              </w:numPr>
              <w:rPr>
                <w:rFonts w:ascii="Times New Roman" w:hAnsi="Times New Roman" w:cs="Times New Roman"/>
              </w:rPr>
            </w:pPr>
            <w:r>
              <w:rPr>
                <w:rFonts w:ascii="Times New Roman" w:hAnsi="Times New Roman" w:cs="Times New Roman"/>
              </w:rPr>
              <w:t>There is a lot here, but keep this discussion</w:t>
            </w:r>
            <w:r w:rsidR="00026500">
              <w:rPr>
                <w:rFonts w:ascii="Times New Roman" w:hAnsi="Times New Roman" w:cs="Times New Roman"/>
              </w:rPr>
              <w:t xml:space="preserve"> somewhat fast paced, taking about 10 minutes</w:t>
            </w:r>
            <w:r>
              <w:rPr>
                <w:rFonts w:ascii="Times New Roman" w:hAnsi="Times New Roman" w:cs="Times New Roman"/>
              </w:rPr>
              <w:t xml:space="preserve">. Wrap the discussion up by asking about how plants might compete. </w:t>
            </w:r>
            <w:r>
              <w:rPr>
                <w:rFonts w:ascii="Times New Roman" w:hAnsi="Times New Roman" w:cs="Times New Roman"/>
              </w:rPr>
              <w:lastRenderedPageBreak/>
              <w:t>Ask “</w:t>
            </w:r>
            <w:r>
              <w:rPr>
                <w:rFonts w:ascii="Times New Roman" w:hAnsi="Times New Roman" w:cs="Times New Roman"/>
                <w:b/>
              </w:rPr>
              <w:t>What do we mean when we say two things are competing?</w:t>
            </w:r>
            <w:r>
              <w:rPr>
                <w:rFonts w:ascii="Times New Roman" w:hAnsi="Times New Roman" w:cs="Times New Roman"/>
              </w:rPr>
              <w:t>”, “</w:t>
            </w:r>
            <w:r>
              <w:rPr>
                <w:rFonts w:ascii="Times New Roman" w:hAnsi="Times New Roman" w:cs="Times New Roman"/>
                <w:b/>
              </w:rPr>
              <w:t xml:space="preserve">How might you </w:t>
            </w:r>
            <w:r w:rsidRPr="00A9697D">
              <w:rPr>
                <w:rFonts w:ascii="Times New Roman" w:hAnsi="Times New Roman" w:cs="Times New Roman"/>
                <w:b/>
              </w:rPr>
              <w:t>suppose plants compete with each other?</w:t>
            </w:r>
            <w:r w:rsidRPr="00A9697D">
              <w:rPr>
                <w:rFonts w:ascii="Times New Roman" w:hAnsi="Times New Roman" w:cs="Times New Roman"/>
              </w:rPr>
              <w:t xml:space="preserve">”, </w:t>
            </w:r>
            <w:r w:rsidR="00910A36" w:rsidRPr="00A9697D">
              <w:rPr>
                <w:rFonts w:ascii="Times New Roman" w:hAnsi="Times New Roman" w:cs="Times New Roman"/>
                <w:b/>
              </w:rPr>
              <w:t>W</w:t>
            </w:r>
            <w:r w:rsidRPr="00A9697D">
              <w:rPr>
                <w:rFonts w:ascii="Times New Roman" w:hAnsi="Times New Roman" w:cs="Times New Roman"/>
                <w:b/>
              </w:rPr>
              <w:t>hat might happen to an Arizona Rose if a Mesquite Tree</w:t>
            </w:r>
            <w:r w:rsidR="00810166" w:rsidRPr="00A9697D">
              <w:rPr>
                <w:rFonts w:ascii="Times New Roman" w:hAnsi="Times New Roman" w:cs="Times New Roman"/>
                <w:b/>
              </w:rPr>
              <w:t xml:space="preserve"> grows up beside it and block</w:t>
            </w:r>
            <w:r w:rsidR="009C66B5" w:rsidRPr="00A9697D">
              <w:rPr>
                <w:rFonts w:ascii="Times New Roman" w:hAnsi="Times New Roman" w:cs="Times New Roman"/>
                <w:b/>
              </w:rPr>
              <w:t>s</w:t>
            </w:r>
            <w:r w:rsidR="00810166" w:rsidRPr="00A9697D">
              <w:rPr>
                <w:rFonts w:ascii="Times New Roman" w:hAnsi="Times New Roman" w:cs="Times New Roman"/>
                <w:b/>
              </w:rPr>
              <w:t xml:space="preserve"> out much</w:t>
            </w:r>
            <w:r w:rsidRPr="00A9697D">
              <w:rPr>
                <w:rFonts w:ascii="Times New Roman" w:hAnsi="Times New Roman" w:cs="Times New Roman"/>
                <w:b/>
              </w:rPr>
              <w:t xml:space="preserve"> more and more sunlight?”</w:t>
            </w:r>
          </w:p>
          <w:p w:rsidR="00A9697D" w:rsidRPr="009C66B5" w:rsidRDefault="00A9697D" w:rsidP="00A9697D">
            <w:pPr>
              <w:pStyle w:val="ListParagraph"/>
              <w:numPr>
                <w:ilvl w:val="0"/>
                <w:numId w:val="32"/>
              </w:numPr>
            </w:pPr>
            <w:r w:rsidRPr="00026500">
              <w:rPr>
                <w:rFonts w:ascii="Times New Roman" w:hAnsi="Times New Roman" w:cs="Times New Roman"/>
              </w:rPr>
              <w:t>Tell students that they will now be playing a game that uses all things w</w:t>
            </w:r>
            <w:r w:rsidR="00026500" w:rsidRPr="00026500">
              <w:rPr>
                <w:rFonts w:ascii="Times New Roman" w:hAnsi="Times New Roman" w:cs="Times New Roman"/>
              </w:rPr>
              <w:t>e just talked about to model how plants interact with each other.</w:t>
            </w:r>
          </w:p>
        </w:tc>
      </w:tr>
      <w:tr w:rsidR="006E2DF6" w:rsidTr="006E2DF6">
        <w:tc>
          <w:tcPr>
            <w:tcW w:w="1548" w:type="dxa"/>
          </w:tcPr>
          <w:p w:rsidR="006E2DF6" w:rsidRDefault="006E2DF6" w:rsidP="006E2DF6">
            <w:r>
              <w:lastRenderedPageBreak/>
              <w:t>Exploration</w:t>
            </w:r>
          </w:p>
        </w:tc>
        <w:tc>
          <w:tcPr>
            <w:tcW w:w="8028" w:type="dxa"/>
          </w:tcPr>
          <w:p w:rsidR="0010038F" w:rsidRDefault="00DC171B" w:rsidP="00F96E51">
            <w:pPr>
              <w:rPr>
                <w:rFonts w:ascii="Times New Roman" w:hAnsi="Times New Roman" w:cs="Times New Roman"/>
              </w:rPr>
            </w:pPr>
            <w:r>
              <w:t xml:space="preserve">Objective: </w:t>
            </w:r>
          </w:p>
          <w:p w:rsidR="007B2817" w:rsidRDefault="007B2817" w:rsidP="00F96E51">
            <w:pPr>
              <w:rPr>
                <w:rFonts w:ascii="Times New Roman" w:hAnsi="Times New Roman" w:cs="Times New Roman"/>
              </w:rPr>
            </w:pPr>
            <w:r>
              <w:rPr>
                <w:rFonts w:ascii="Times New Roman" w:hAnsi="Times New Roman" w:cs="Times New Roman"/>
              </w:rPr>
              <w:t>Students will relate their understanding of plant biology to the simulation/game.</w:t>
            </w:r>
          </w:p>
          <w:p w:rsidR="007B2817" w:rsidRDefault="007B2817" w:rsidP="00F96E51">
            <w:pPr>
              <w:rPr>
                <w:rFonts w:ascii="Times New Roman" w:hAnsi="Times New Roman" w:cs="Times New Roman"/>
              </w:rPr>
            </w:pPr>
            <w:r>
              <w:rPr>
                <w:rFonts w:ascii="Times New Roman" w:hAnsi="Times New Roman" w:cs="Times New Roman"/>
              </w:rPr>
              <w:t>Students will begin learning about their chosen plant.</w:t>
            </w:r>
          </w:p>
          <w:p w:rsidR="007B2817" w:rsidRDefault="007B2817" w:rsidP="00F96E51">
            <w:pPr>
              <w:rPr>
                <w:rFonts w:ascii="Times New Roman" w:hAnsi="Times New Roman" w:cs="Times New Roman"/>
              </w:rPr>
            </w:pPr>
            <w:r>
              <w:rPr>
                <w:rFonts w:ascii="Times New Roman" w:hAnsi="Times New Roman" w:cs="Times New Roman"/>
              </w:rPr>
              <w:t>Students will get experience working with a probabilistic model (i.e. the game).</w:t>
            </w:r>
          </w:p>
          <w:p w:rsidR="007B2817" w:rsidRDefault="007B2817" w:rsidP="00F96E51"/>
          <w:p w:rsidR="005F46E0" w:rsidRDefault="0010038F" w:rsidP="00F96E51">
            <w:r>
              <w:t>Purpose:</w:t>
            </w:r>
          </w:p>
          <w:p w:rsidR="007B2817" w:rsidRDefault="007B2817" w:rsidP="00F96E51">
            <w:pPr>
              <w:rPr>
                <w:rFonts w:ascii="Times New Roman" w:hAnsi="Times New Roman" w:cs="Times New Roman"/>
              </w:rPr>
            </w:pPr>
            <w:r>
              <w:rPr>
                <w:rFonts w:ascii="Times New Roman" w:hAnsi="Times New Roman" w:cs="Times New Roman"/>
              </w:rPr>
              <w:t>The purpose of this activity twofold.</w:t>
            </w:r>
          </w:p>
          <w:p w:rsidR="007B2817" w:rsidRDefault="007B2817" w:rsidP="00F96E51">
            <w:pPr>
              <w:rPr>
                <w:rFonts w:ascii="Times New Roman" w:hAnsi="Times New Roman" w:cs="Times New Roman"/>
              </w:rPr>
            </w:pPr>
          </w:p>
          <w:p w:rsidR="007B2817" w:rsidRDefault="00026500" w:rsidP="00F96E51">
            <w:pPr>
              <w:rPr>
                <w:rFonts w:ascii="Times New Roman" w:hAnsi="Times New Roman" w:cs="Times New Roman"/>
              </w:rPr>
            </w:pPr>
            <w:r>
              <w:rPr>
                <w:rFonts w:ascii="Times New Roman" w:hAnsi="Times New Roman" w:cs="Times New Roman"/>
              </w:rPr>
              <w:t xml:space="preserve">First, </w:t>
            </w:r>
            <w:r w:rsidR="007B2817">
              <w:rPr>
                <w:rFonts w:ascii="Times New Roman" w:hAnsi="Times New Roman" w:cs="Times New Roman"/>
              </w:rPr>
              <w:t>get students to start thinking about how models and simulations are similar to games.</w:t>
            </w:r>
          </w:p>
          <w:p w:rsidR="007B2817" w:rsidRDefault="007B2817" w:rsidP="00F96E51">
            <w:pPr>
              <w:rPr>
                <w:rFonts w:ascii="Times New Roman" w:hAnsi="Times New Roman" w:cs="Times New Roman"/>
              </w:rPr>
            </w:pPr>
          </w:p>
          <w:p w:rsidR="007B2817" w:rsidRPr="007B2817" w:rsidRDefault="007B2817" w:rsidP="00F96E51">
            <w:pPr>
              <w:rPr>
                <w:rFonts w:ascii="Times New Roman" w:hAnsi="Times New Roman" w:cs="Times New Roman"/>
              </w:rPr>
            </w:pPr>
            <w:r>
              <w:rPr>
                <w:rFonts w:ascii="Times New Roman" w:hAnsi="Times New Roman" w:cs="Times New Roman"/>
              </w:rPr>
              <w:t>Second</w:t>
            </w:r>
            <w:r w:rsidR="00026500">
              <w:rPr>
                <w:rFonts w:ascii="Times New Roman" w:hAnsi="Times New Roman" w:cs="Times New Roman"/>
              </w:rPr>
              <w:t>, get students</w:t>
            </w:r>
            <w:r>
              <w:rPr>
                <w:rFonts w:ascii="Times New Roman" w:hAnsi="Times New Roman" w:cs="Times New Roman"/>
              </w:rPr>
              <w:t xml:space="preserve"> thinking about how chance, environment factors, and species interactions affect the success of different plant species.</w:t>
            </w:r>
          </w:p>
          <w:p w:rsidR="007B2817" w:rsidRPr="007B2817" w:rsidRDefault="007B2817" w:rsidP="00F96E51">
            <w:pPr>
              <w:rPr>
                <w:rFonts w:ascii="Times New Roman" w:hAnsi="Times New Roman" w:cs="Times New Roman"/>
              </w:rPr>
            </w:pPr>
          </w:p>
          <w:p w:rsidR="005F46E0" w:rsidRDefault="005F46E0" w:rsidP="00F96E51">
            <w:r>
              <w:t>Materials:</w:t>
            </w:r>
          </w:p>
          <w:p w:rsidR="002929F7" w:rsidRPr="00026500" w:rsidRDefault="002929F7" w:rsidP="00F96E51">
            <w:pPr>
              <w:rPr>
                <w:rFonts w:ascii="Times New Roman" w:hAnsi="Times New Roman" w:cs="Times New Roman"/>
                <w:b/>
              </w:rPr>
            </w:pPr>
            <w:r w:rsidRPr="00026500">
              <w:rPr>
                <w:rFonts w:ascii="Times New Roman" w:hAnsi="Times New Roman" w:cs="Times New Roman"/>
                <w:b/>
              </w:rPr>
              <w:t>All materials can be cheaply printed off. Lamination and color printing are optional.</w:t>
            </w:r>
          </w:p>
          <w:p w:rsidR="002929F7" w:rsidRPr="00026500" w:rsidRDefault="002929F7" w:rsidP="00F96E51">
            <w:pPr>
              <w:rPr>
                <w:rFonts w:ascii="Times New Roman" w:hAnsi="Times New Roman" w:cs="Times New Roman"/>
              </w:rPr>
            </w:pPr>
          </w:p>
          <w:p w:rsidR="00026500" w:rsidRPr="00026500" w:rsidRDefault="00026500" w:rsidP="00026500">
            <w:pPr>
              <w:rPr>
                <w:rFonts w:ascii="Times New Roman" w:hAnsi="Times New Roman" w:cs="Times New Roman"/>
              </w:rPr>
            </w:pPr>
            <w:r w:rsidRPr="00026500">
              <w:rPr>
                <w:rFonts w:ascii="Times New Roman" w:hAnsi="Times New Roman" w:cs="Times New Roman"/>
              </w:rPr>
              <w:t xml:space="preserve">Game and materials are directly inspired by the Race to Displace activity published in the </w:t>
            </w:r>
            <w:r w:rsidRPr="00026500">
              <w:rPr>
                <w:rFonts w:ascii="Times New Roman" w:hAnsi="Times New Roman" w:cs="Times New Roman"/>
                <w:i/>
              </w:rPr>
              <w:t xml:space="preserve">American Biology Teacher </w:t>
            </w:r>
            <w:r>
              <w:rPr>
                <w:rFonts w:ascii="Times New Roman" w:hAnsi="Times New Roman" w:cs="Times New Roman"/>
              </w:rPr>
              <w:t xml:space="preserve">but have been adapted for Arizona desert ecosystem, as opposed to a prairie and woodland ecosystem used in the original activity </w:t>
            </w:r>
            <w:r w:rsidRPr="00026500">
              <w:rPr>
                <w:rFonts w:ascii="Times New Roman" w:hAnsi="Times New Roman" w:cs="Times New Roman"/>
              </w:rPr>
              <w:t>(</w:t>
            </w:r>
            <w:r>
              <w:rPr>
                <w:rFonts w:ascii="Times New Roman" w:hAnsi="Times New Roman" w:cs="Times New Roman"/>
              </w:rPr>
              <w:t>Hopwood, et al., 2013)</w:t>
            </w:r>
          </w:p>
          <w:p w:rsidR="00026500" w:rsidRPr="00026500" w:rsidRDefault="00026500" w:rsidP="00F96E51"/>
          <w:p w:rsidR="0081631B" w:rsidRPr="0081631B" w:rsidRDefault="00026500" w:rsidP="00F96E51">
            <w:pPr>
              <w:rPr>
                <w:rFonts w:ascii="Times New Roman" w:hAnsi="Times New Roman" w:cs="Times New Roman"/>
              </w:rPr>
            </w:pPr>
            <w:r>
              <w:rPr>
                <w:rFonts w:ascii="Times New Roman" w:hAnsi="Times New Roman" w:cs="Times New Roman"/>
              </w:rPr>
              <w:t>Action Cards from the original activity</w:t>
            </w:r>
            <w:r w:rsidR="0081631B" w:rsidRPr="0081631B">
              <w:rPr>
                <w:rFonts w:ascii="Times New Roman" w:hAnsi="Times New Roman" w:cs="Times New Roman"/>
              </w:rPr>
              <w:t xml:space="preserve"> can be</w:t>
            </w:r>
            <w:r>
              <w:rPr>
                <w:rFonts w:ascii="Times New Roman" w:hAnsi="Times New Roman" w:cs="Times New Roman"/>
              </w:rPr>
              <w:t xml:space="preserve"> used as is. They can be</w:t>
            </w:r>
            <w:r w:rsidR="0081631B" w:rsidRPr="0081631B">
              <w:rPr>
                <w:rFonts w:ascii="Times New Roman" w:hAnsi="Times New Roman" w:cs="Times New Roman"/>
              </w:rPr>
              <w:t xml:space="preserve"> found and printed off at… </w:t>
            </w:r>
          </w:p>
          <w:p w:rsidR="007B2817" w:rsidRPr="0081631B" w:rsidRDefault="0081631B" w:rsidP="00F96E51">
            <w:pPr>
              <w:rPr>
                <w:rFonts w:ascii="Times New Roman" w:hAnsi="Times New Roman" w:cs="Times New Roman"/>
              </w:rPr>
            </w:pPr>
            <w:r w:rsidRPr="0081631B">
              <w:rPr>
                <w:rFonts w:ascii="Times New Roman" w:hAnsi="Times New Roman" w:cs="Times New Roman"/>
              </w:rPr>
              <w:t>http://schoolpartnership.wustl.edu/instructional-materials/race-to-displace/</w:t>
            </w:r>
          </w:p>
          <w:p w:rsidR="00026500" w:rsidRPr="0081631B" w:rsidRDefault="00026500" w:rsidP="00F96E51">
            <w:pPr>
              <w:rPr>
                <w:rFonts w:ascii="Times New Roman" w:hAnsi="Times New Roman" w:cs="Times New Roman"/>
              </w:rPr>
            </w:pPr>
          </w:p>
          <w:p w:rsidR="0081631B" w:rsidRDefault="0081631B" w:rsidP="00F96E51">
            <w:pPr>
              <w:rPr>
                <w:rFonts w:ascii="Times New Roman" w:hAnsi="Times New Roman" w:cs="Times New Roman"/>
              </w:rPr>
            </w:pPr>
            <w:r w:rsidRPr="0081631B">
              <w:rPr>
                <w:rFonts w:ascii="Times New Roman" w:hAnsi="Times New Roman" w:cs="Times New Roman"/>
              </w:rPr>
              <w:t>Plant Cha</w:t>
            </w:r>
            <w:r w:rsidR="00B37871">
              <w:rPr>
                <w:rFonts w:ascii="Times New Roman" w:hAnsi="Times New Roman" w:cs="Times New Roman"/>
              </w:rPr>
              <w:t xml:space="preserve">racter </w:t>
            </w:r>
            <w:proofErr w:type="gramStart"/>
            <w:r w:rsidR="00B37871">
              <w:rPr>
                <w:rFonts w:ascii="Times New Roman" w:hAnsi="Times New Roman" w:cs="Times New Roman"/>
              </w:rPr>
              <w:t>Profiles,</w:t>
            </w:r>
            <w:proofErr w:type="gramEnd"/>
            <w:r w:rsidR="00B37871">
              <w:rPr>
                <w:rFonts w:ascii="Times New Roman" w:hAnsi="Times New Roman" w:cs="Times New Roman"/>
              </w:rPr>
              <w:t xml:space="preserve"> and Game Board have been</w:t>
            </w:r>
            <w:r w:rsidRPr="0081631B">
              <w:rPr>
                <w:rFonts w:ascii="Times New Roman" w:hAnsi="Times New Roman" w:cs="Times New Roman"/>
              </w:rPr>
              <w:t xml:space="preserve"> a</w:t>
            </w:r>
            <w:r w:rsidR="00B37871">
              <w:rPr>
                <w:rFonts w:ascii="Times New Roman" w:hAnsi="Times New Roman" w:cs="Times New Roman"/>
              </w:rPr>
              <w:t xml:space="preserve">dapted for plants found in desert ecosystems of Arizona. You can find these in the Appendix at the end and print these off. </w:t>
            </w:r>
          </w:p>
          <w:p w:rsidR="00B37871" w:rsidRDefault="00B35B83" w:rsidP="00F96E51">
            <w:pPr>
              <w:rPr>
                <w:rFonts w:ascii="Times New Roman" w:hAnsi="Times New Roman" w:cs="Times New Roman"/>
              </w:rPr>
            </w:pPr>
            <w:r>
              <w:rPr>
                <w:rFonts w:ascii="Times New Roman" w:hAnsi="Times New Roman" w:cs="Times New Roman"/>
              </w:rPr>
              <w:t>Plant</w:t>
            </w:r>
            <w:r w:rsidR="00B37871">
              <w:rPr>
                <w:rFonts w:ascii="Times New Roman" w:hAnsi="Times New Roman" w:cs="Times New Roman"/>
              </w:rPr>
              <w:t xml:space="preserve"> Tokens may require some improvisation. Any uniquely identifiable objects may do. One option i</w:t>
            </w:r>
            <w:r>
              <w:rPr>
                <w:rFonts w:ascii="Times New Roman" w:hAnsi="Times New Roman" w:cs="Times New Roman"/>
              </w:rPr>
              <w:t>s to print off the Plant Token</w:t>
            </w:r>
            <w:r w:rsidR="00B37871">
              <w:rPr>
                <w:rFonts w:ascii="Times New Roman" w:hAnsi="Times New Roman" w:cs="Times New Roman"/>
              </w:rPr>
              <w:t xml:space="preserve"> sheet with a picture of the plant and its name also included in the Appendix.</w:t>
            </w:r>
          </w:p>
          <w:p w:rsidR="0081631B" w:rsidRDefault="0081631B" w:rsidP="00F96E51">
            <w:pPr>
              <w:rPr>
                <w:rFonts w:ascii="Times New Roman" w:hAnsi="Times New Roman" w:cs="Times New Roman"/>
              </w:rPr>
            </w:pPr>
          </w:p>
          <w:p w:rsidR="0081631B" w:rsidRDefault="00B35B83" w:rsidP="00F96E51">
            <w:pPr>
              <w:rPr>
                <w:rFonts w:ascii="Times New Roman" w:hAnsi="Times New Roman" w:cs="Times New Roman"/>
              </w:rPr>
            </w:pPr>
            <w:r>
              <w:rPr>
                <w:rFonts w:ascii="Times New Roman" w:hAnsi="Times New Roman" w:cs="Times New Roman"/>
              </w:rPr>
              <w:t>Data S</w:t>
            </w:r>
            <w:r w:rsidR="0081631B">
              <w:rPr>
                <w:rFonts w:ascii="Times New Roman" w:hAnsi="Times New Roman" w:cs="Times New Roman"/>
              </w:rPr>
              <w:t>heet to rank the success of species over multiple trial</w:t>
            </w:r>
            <w:r w:rsidR="00B37871">
              <w:rPr>
                <w:rFonts w:ascii="Times New Roman" w:hAnsi="Times New Roman" w:cs="Times New Roman"/>
              </w:rPr>
              <w:t>s (i.e. games) are</w:t>
            </w:r>
            <w:r w:rsidR="0081631B">
              <w:rPr>
                <w:rFonts w:ascii="Times New Roman" w:hAnsi="Times New Roman" w:cs="Times New Roman"/>
              </w:rPr>
              <w:t xml:space="preserve"> adopted from Hopwood, et al. (2013)</w:t>
            </w:r>
            <w:r w:rsidR="00B37871">
              <w:rPr>
                <w:rFonts w:ascii="Times New Roman" w:hAnsi="Times New Roman" w:cs="Times New Roman"/>
              </w:rPr>
              <w:t xml:space="preserve"> and also included in the Appendix</w:t>
            </w:r>
            <w:r w:rsidR="0081631B">
              <w:rPr>
                <w:rFonts w:ascii="Times New Roman" w:hAnsi="Times New Roman" w:cs="Times New Roman"/>
              </w:rPr>
              <w:t>.</w:t>
            </w:r>
          </w:p>
          <w:p w:rsidR="0081631B" w:rsidRDefault="0081631B" w:rsidP="00F96E51">
            <w:pPr>
              <w:rPr>
                <w:rFonts w:ascii="Times New Roman" w:hAnsi="Times New Roman" w:cs="Times New Roman"/>
              </w:rPr>
            </w:pPr>
          </w:p>
          <w:p w:rsidR="00B37871" w:rsidRPr="00B37871" w:rsidRDefault="00B37871" w:rsidP="00F96E51">
            <w:pPr>
              <w:rPr>
                <w:rFonts w:ascii="Times New Roman" w:hAnsi="Times New Roman" w:cs="Times New Roman"/>
              </w:rPr>
            </w:pPr>
            <w:r>
              <w:rPr>
                <w:rFonts w:ascii="Times New Roman" w:hAnsi="Times New Roman" w:cs="Times New Roman"/>
              </w:rPr>
              <w:t xml:space="preserve">Game Rules are also included in the Appendix. The game is fairly simple to learn and follows essentially the same game mechanics as the popular </w:t>
            </w:r>
            <w:proofErr w:type="gramStart"/>
            <w:r>
              <w:rPr>
                <w:rFonts w:ascii="Times New Roman" w:hAnsi="Times New Roman" w:cs="Times New Roman"/>
              </w:rPr>
              <w:t>kids</w:t>
            </w:r>
            <w:proofErr w:type="gramEnd"/>
            <w:r>
              <w:rPr>
                <w:rFonts w:ascii="Times New Roman" w:hAnsi="Times New Roman" w:cs="Times New Roman"/>
              </w:rPr>
              <w:t xml:space="preserve"> board game, </w:t>
            </w:r>
            <w:r>
              <w:rPr>
                <w:rFonts w:ascii="Times New Roman" w:hAnsi="Times New Roman" w:cs="Times New Roman"/>
                <w:i/>
              </w:rPr>
              <w:t>Candyland</w:t>
            </w:r>
            <w:r>
              <w:rPr>
                <w:rFonts w:ascii="Times New Roman" w:hAnsi="Times New Roman" w:cs="Times New Roman"/>
              </w:rPr>
              <w:t>.</w:t>
            </w:r>
          </w:p>
          <w:p w:rsidR="00B37871" w:rsidRDefault="00B37871" w:rsidP="00F96E51">
            <w:pPr>
              <w:rPr>
                <w:rFonts w:ascii="Times New Roman" w:hAnsi="Times New Roman" w:cs="Times New Roman"/>
              </w:rPr>
            </w:pPr>
          </w:p>
          <w:p w:rsidR="0081631B" w:rsidRPr="0081631B" w:rsidRDefault="0081631B" w:rsidP="0081631B">
            <w:pPr>
              <w:ind w:left="720" w:hanging="720"/>
              <w:rPr>
                <w:rFonts w:ascii="Times New Roman" w:hAnsi="Times New Roman" w:cs="Times New Roman"/>
                <w:sz w:val="18"/>
                <w:szCs w:val="18"/>
              </w:rPr>
            </w:pPr>
            <w:r w:rsidRPr="0081631B">
              <w:rPr>
                <w:rFonts w:ascii="Arial" w:hAnsi="Arial" w:cs="Arial"/>
                <w:sz w:val="18"/>
                <w:szCs w:val="18"/>
              </w:rPr>
              <w:t xml:space="preserve">Hopwood, J. L., Flowers, S. K., </w:t>
            </w:r>
            <w:proofErr w:type="spellStart"/>
            <w:r w:rsidRPr="0081631B">
              <w:rPr>
                <w:rFonts w:ascii="Arial" w:hAnsi="Arial" w:cs="Arial"/>
                <w:sz w:val="18"/>
                <w:szCs w:val="18"/>
              </w:rPr>
              <w:t>Seidler</w:t>
            </w:r>
            <w:proofErr w:type="spellEnd"/>
            <w:r w:rsidRPr="0081631B">
              <w:rPr>
                <w:rFonts w:ascii="Arial" w:hAnsi="Arial" w:cs="Arial"/>
                <w:sz w:val="18"/>
                <w:szCs w:val="18"/>
              </w:rPr>
              <w:t xml:space="preserve">, K. J., &amp; Hopwood, E. L. (2013). Race to Displace: A Game to Model the Effects of Invasive Species on Plant Communities. </w:t>
            </w:r>
            <w:r w:rsidRPr="0081631B">
              <w:rPr>
                <w:rFonts w:ascii="Arial" w:hAnsi="Arial" w:cs="Arial"/>
                <w:i/>
                <w:iCs/>
                <w:sz w:val="18"/>
                <w:szCs w:val="18"/>
              </w:rPr>
              <w:t>The American Biology Teacher, 75</w:t>
            </w:r>
            <w:r w:rsidRPr="0081631B">
              <w:rPr>
                <w:rFonts w:ascii="Arial" w:hAnsi="Arial" w:cs="Arial"/>
                <w:sz w:val="18"/>
                <w:szCs w:val="18"/>
              </w:rPr>
              <w:t>(3), 194-201.</w:t>
            </w:r>
          </w:p>
          <w:p w:rsidR="0081631B" w:rsidRDefault="0081631B" w:rsidP="00F96E51"/>
          <w:p w:rsidR="004A7940" w:rsidRDefault="004A7940" w:rsidP="00F96E51">
            <w:r>
              <w:lastRenderedPageBreak/>
              <w:t xml:space="preserve">Instructional Sequence:  </w:t>
            </w:r>
          </w:p>
          <w:p w:rsidR="0081631B" w:rsidRPr="001D7F5E" w:rsidRDefault="0081631B" w:rsidP="0081631B">
            <w:pPr>
              <w:pStyle w:val="ListParagraph"/>
              <w:numPr>
                <w:ilvl w:val="0"/>
                <w:numId w:val="33"/>
              </w:numPr>
              <w:rPr>
                <w:rFonts w:ascii="Times New Roman" w:hAnsi="Times New Roman" w:cs="Times New Roman"/>
              </w:rPr>
            </w:pPr>
            <w:r w:rsidRPr="001D7F5E">
              <w:rPr>
                <w:rFonts w:ascii="Times New Roman" w:hAnsi="Times New Roman" w:cs="Times New Roman"/>
              </w:rPr>
              <w:t>Explain the rules of “Race to Displace”. Tell students it</w:t>
            </w:r>
            <w:r w:rsidR="00B37871">
              <w:rPr>
                <w:rFonts w:ascii="Times New Roman" w:hAnsi="Times New Roman" w:cs="Times New Roman"/>
              </w:rPr>
              <w:t xml:space="preserve"> </w:t>
            </w:r>
            <w:r w:rsidR="00A50C10" w:rsidRPr="001D7F5E">
              <w:rPr>
                <w:rFonts w:ascii="Times New Roman" w:hAnsi="Times New Roman" w:cs="Times New Roman"/>
              </w:rPr>
              <w:t>i</w:t>
            </w:r>
            <w:r w:rsidRPr="001D7F5E">
              <w:rPr>
                <w:rFonts w:ascii="Times New Roman" w:hAnsi="Times New Roman" w:cs="Times New Roman"/>
              </w:rPr>
              <w:t xml:space="preserve">s similar to </w:t>
            </w:r>
            <w:r w:rsidR="00A50C10" w:rsidRPr="001D7F5E">
              <w:rPr>
                <w:rFonts w:ascii="Times New Roman" w:hAnsi="Times New Roman" w:cs="Times New Roman"/>
              </w:rPr>
              <w:t xml:space="preserve">playing Candyland, </w:t>
            </w:r>
            <w:r w:rsidRPr="001D7F5E">
              <w:rPr>
                <w:rFonts w:ascii="Times New Roman" w:hAnsi="Times New Roman" w:cs="Times New Roman"/>
              </w:rPr>
              <w:t>except that the character</w:t>
            </w:r>
            <w:r w:rsidR="00A50C10" w:rsidRPr="001D7F5E">
              <w:rPr>
                <w:rFonts w:ascii="Times New Roman" w:hAnsi="Times New Roman" w:cs="Times New Roman"/>
              </w:rPr>
              <w:t>s</w:t>
            </w:r>
            <w:r w:rsidRPr="001D7F5E">
              <w:rPr>
                <w:rFonts w:ascii="Times New Roman" w:hAnsi="Times New Roman" w:cs="Times New Roman"/>
              </w:rPr>
              <w:t xml:space="preserve"> (i.e. plants) that they choose </w:t>
            </w:r>
            <w:r w:rsidR="00A50C10" w:rsidRPr="001D7F5E">
              <w:rPr>
                <w:rFonts w:ascii="Times New Roman" w:hAnsi="Times New Roman" w:cs="Times New Roman"/>
              </w:rPr>
              <w:t xml:space="preserve">to play </w:t>
            </w:r>
            <w:r w:rsidR="00B37871">
              <w:rPr>
                <w:rFonts w:ascii="Times New Roman" w:hAnsi="Times New Roman" w:cs="Times New Roman"/>
              </w:rPr>
              <w:t>will have some impact</w:t>
            </w:r>
            <w:r w:rsidRPr="001D7F5E">
              <w:rPr>
                <w:rFonts w:ascii="Times New Roman" w:hAnsi="Times New Roman" w:cs="Times New Roman"/>
              </w:rPr>
              <w:t xml:space="preserve"> on </w:t>
            </w:r>
            <w:r w:rsidR="00B37871">
              <w:rPr>
                <w:rFonts w:ascii="Times New Roman" w:hAnsi="Times New Roman" w:cs="Times New Roman"/>
              </w:rPr>
              <w:t>the outcome of the game</w:t>
            </w:r>
            <w:r w:rsidRPr="001D7F5E">
              <w:rPr>
                <w:rFonts w:ascii="Times New Roman" w:hAnsi="Times New Roman" w:cs="Times New Roman"/>
              </w:rPr>
              <w:t>.</w:t>
            </w:r>
          </w:p>
          <w:p w:rsidR="0081631B" w:rsidRPr="001D7F5E" w:rsidRDefault="0081631B" w:rsidP="0081631B">
            <w:pPr>
              <w:pStyle w:val="ListParagraph"/>
              <w:numPr>
                <w:ilvl w:val="0"/>
                <w:numId w:val="33"/>
              </w:numPr>
              <w:rPr>
                <w:rFonts w:ascii="Times New Roman" w:hAnsi="Times New Roman" w:cs="Times New Roman"/>
              </w:rPr>
            </w:pPr>
            <w:r w:rsidRPr="001D7F5E">
              <w:rPr>
                <w:rFonts w:ascii="Times New Roman" w:hAnsi="Times New Roman" w:cs="Times New Roman"/>
              </w:rPr>
              <w:t xml:space="preserve">Have students get in groups of 4 to 6 people. </w:t>
            </w:r>
          </w:p>
          <w:p w:rsidR="0081631B" w:rsidRPr="001D7F5E" w:rsidRDefault="00B37871" w:rsidP="0081631B">
            <w:pPr>
              <w:pStyle w:val="ListParagraph"/>
              <w:numPr>
                <w:ilvl w:val="0"/>
                <w:numId w:val="33"/>
              </w:numPr>
              <w:rPr>
                <w:rFonts w:ascii="Times New Roman" w:hAnsi="Times New Roman" w:cs="Times New Roman"/>
              </w:rPr>
            </w:pPr>
            <w:r>
              <w:rPr>
                <w:rFonts w:ascii="Times New Roman" w:hAnsi="Times New Roman" w:cs="Times New Roman"/>
              </w:rPr>
              <w:t>Have students play between 3</w:t>
            </w:r>
            <w:r w:rsidR="0081631B" w:rsidRPr="001D7F5E">
              <w:rPr>
                <w:rFonts w:ascii="Times New Roman" w:hAnsi="Times New Roman" w:cs="Times New Roman"/>
              </w:rPr>
              <w:t>-4 games.</w:t>
            </w:r>
            <w:r>
              <w:rPr>
                <w:rFonts w:ascii="Times New Roman" w:hAnsi="Times New Roman" w:cs="Times New Roman"/>
              </w:rPr>
              <w:t xml:space="preserve"> </w:t>
            </w:r>
            <w:r w:rsidR="0081631B" w:rsidRPr="001D7F5E">
              <w:rPr>
                <w:rFonts w:ascii="Times New Roman" w:hAnsi="Times New Roman" w:cs="Times New Roman"/>
              </w:rPr>
              <w:t xml:space="preserve"> </w:t>
            </w:r>
          </w:p>
          <w:p w:rsidR="00B37871" w:rsidRDefault="00B37871" w:rsidP="00A50C10">
            <w:pPr>
              <w:pStyle w:val="ListParagraph"/>
              <w:numPr>
                <w:ilvl w:val="0"/>
                <w:numId w:val="33"/>
              </w:numPr>
              <w:rPr>
                <w:rFonts w:ascii="Times New Roman" w:hAnsi="Times New Roman" w:cs="Times New Roman"/>
              </w:rPr>
            </w:pPr>
            <w:r>
              <w:rPr>
                <w:rFonts w:ascii="Times New Roman" w:hAnsi="Times New Roman" w:cs="Times New Roman"/>
              </w:rPr>
              <w:t xml:space="preserve">Warn students it may not seem like the game is “fair” for each plant. Do not get annoyed or discouraged. </w:t>
            </w:r>
          </w:p>
          <w:p w:rsidR="00B37871" w:rsidRDefault="00B37871" w:rsidP="00A50C10">
            <w:pPr>
              <w:pStyle w:val="ListParagraph"/>
              <w:numPr>
                <w:ilvl w:val="0"/>
                <w:numId w:val="33"/>
              </w:numPr>
              <w:rPr>
                <w:rFonts w:ascii="Times New Roman" w:hAnsi="Times New Roman" w:cs="Times New Roman"/>
              </w:rPr>
            </w:pPr>
            <w:r>
              <w:rPr>
                <w:rFonts w:ascii="Times New Roman" w:hAnsi="Times New Roman" w:cs="Times New Roman"/>
              </w:rPr>
              <w:t>Instead keep track of the ranks of each player after the game. Play as the same plant over and over again. Try to see if some plants seem to have an advantage.</w:t>
            </w:r>
          </w:p>
          <w:p w:rsidR="00B37871" w:rsidRDefault="00B37871" w:rsidP="00B37871">
            <w:pPr>
              <w:pStyle w:val="ListParagraph"/>
              <w:numPr>
                <w:ilvl w:val="0"/>
                <w:numId w:val="33"/>
              </w:numPr>
              <w:rPr>
                <w:rFonts w:ascii="Times New Roman" w:hAnsi="Times New Roman" w:cs="Times New Roman"/>
              </w:rPr>
            </w:pPr>
            <w:r w:rsidRPr="001D7F5E">
              <w:rPr>
                <w:rFonts w:ascii="Times New Roman" w:hAnsi="Times New Roman" w:cs="Times New Roman"/>
              </w:rPr>
              <w:t>Make sure students record the rank of species success</w:t>
            </w:r>
            <w:r w:rsidR="00B35B83">
              <w:rPr>
                <w:rFonts w:ascii="Times New Roman" w:hAnsi="Times New Roman" w:cs="Times New Roman"/>
              </w:rPr>
              <w:t xml:space="preserve"> after each game in a Data Sheet</w:t>
            </w:r>
            <w:r w:rsidRPr="001D7F5E">
              <w:rPr>
                <w:rFonts w:ascii="Times New Roman" w:hAnsi="Times New Roman" w:cs="Times New Roman"/>
              </w:rPr>
              <w:t xml:space="preserve">. </w:t>
            </w:r>
          </w:p>
          <w:p w:rsidR="00B35B83" w:rsidRDefault="00B35B83" w:rsidP="00B37871">
            <w:pPr>
              <w:pStyle w:val="ListParagraph"/>
              <w:numPr>
                <w:ilvl w:val="0"/>
                <w:numId w:val="33"/>
              </w:numPr>
              <w:rPr>
                <w:rFonts w:ascii="Times New Roman" w:hAnsi="Times New Roman" w:cs="Times New Roman"/>
              </w:rPr>
            </w:pPr>
            <w:r>
              <w:rPr>
                <w:rFonts w:ascii="Times New Roman" w:hAnsi="Times New Roman" w:cs="Times New Roman"/>
              </w:rPr>
              <w:t>The game rules from the original activity follow. Exceptions and notes are italicized and emboldened.</w:t>
            </w:r>
          </w:p>
          <w:p w:rsidR="00B35B83" w:rsidRPr="00B35B83" w:rsidRDefault="00B35B83" w:rsidP="000824E4">
            <w:pPr>
              <w:rPr>
                <w:rFonts w:ascii="Times New Roman" w:hAnsi="Times New Roman" w:cs="Times New Roman"/>
              </w:rPr>
            </w:pPr>
          </w:p>
          <w:p w:rsidR="00B35B83" w:rsidRPr="001D7F5E" w:rsidRDefault="00B35B83" w:rsidP="000824E4">
            <w:pPr>
              <w:rPr>
                <w:u w:val="single"/>
              </w:rPr>
            </w:pPr>
            <w:r>
              <w:rPr>
                <w:u w:val="single"/>
              </w:rPr>
              <w:t>Rules</w:t>
            </w:r>
          </w:p>
          <w:p w:rsidR="001D7F5E" w:rsidRPr="001D7F5E" w:rsidRDefault="001D7F5E" w:rsidP="001D7F5E">
            <w:pPr>
              <w:rPr>
                <w:b/>
                <w:i/>
              </w:rPr>
            </w:pPr>
            <w:r>
              <w:t>The object of the game is to be the plant species with the largest population in the community. The species that reaches the finish first has the largest population size and wins. Students should play the game at least three times and track the ranking of each</w:t>
            </w:r>
            <w:r w:rsidR="00B35B83">
              <w:t xml:space="preserve"> plant in each round (see </w:t>
            </w:r>
            <w:r w:rsidR="00B35B83">
              <w:rPr>
                <w:b/>
                <w:i/>
              </w:rPr>
              <w:t>{Data Sheets}</w:t>
            </w:r>
            <w:r w:rsidR="00B35B83">
              <w:t>)</w:t>
            </w:r>
            <w:r>
              <w:t xml:space="preserve">. </w:t>
            </w:r>
            <w:r w:rsidRPr="001D7F5E">
              <w:rPr>
                <w:b/>
                <w:i/>
              </w:rPr>
              <w:t>{Optional rules removed for use during elaboration phase</w:t>
            </w:r>
            <w:r w:rsidR="00B35B83">
              <w:rPr>
                <w:b/>
                <w:i/>
              </w:rPr>
              <w:t xml:space="preserve"> of this lesson plan</w:t>
            </w:r>
            <w:r w:rsidRPr="001D7F5E">
              <w:rPr>
                <w:b/>
                <w:i/>
              </w:rPr>
              <w:t>.}</w:t>
            </w:r>
          </w:p>
          <w:p w:rsidR="001D7F5E" w:rsidRDefault="001D7F5E" w:rsidP="001D7F5E"/>
          <w:p w:rsidR="001D7F5E" w:rsidRDefault="001D7F5E" w:rsidP="001D7F5E">
            <w:r>
              <w:t>(1) Each player chooses a Plant Token that represents their species identity for the duration of the game and then finds the corresponding Plant Information Card and looks it over to briefly become acquainted with their species’ unique characteristics.</w:t>
            </w:r>
          </w:p>
          <w:p w:rsidR="001D7F5E" w:rsidRDefault="001D7F5E" w:rsidP="001D7F5E">
            <w:r>
              <w:t>Place all Plant Tokens in the “Start” area.</w:t>
            </w:r>
          </w:p>
          <w:p w:rsidR="001D7F5E" w:rsidRDefault="001D7F5E" w:rsidP="000824E4"/>
          <w:p w:rsidR="001D7F5E" w:rsidRDefault="001D7F5E" w:rsidP="001D7F5E">
            <w:r>
              <w:t>(2) Shuffle the Action Cards and place them near the game board.</w:t>
            </w:r>
          </w:p>
          <w:p w:rsidR="001D7F5E" w:rsidRDefault="001D7F5E" w:rsidP="001D7F5E">
            <w:pPr>
              <w:rPr>
                <w:b/>
                <w:i/>
              </w:rPr>
            </w:pPr>
            <w:r>
              <w:t xml:space="preserve">(3) Players draw an Action Card at the beginning of each turn and follow the instructions on it to move around the board. Turns will occur in the following order: </w:t>
            </w:r>
            <w:r>
              <w:rPr>
                <w:b/>
                <w:i/>
              </w:rPr>
              <w:t xml:space="preserve">{Plants will have </w:t>
            </w:r>
            <w:r w:rsidR="00B35B83">
              <w:rPr>
                <w:b/>
                <w:i/>
              </w:rPr>
              <w:t>been</w:t>
            </w:r>
            <w:r>
              <w:rPr>
                <w:b/>
                <w:i/>
              </w:rPr>
              <w:t xml:space="preserve"> changed, but native species go first, then non-native species. Remember at this time students do not necessarily know which is which.</w:t>
            </w:r>
            <w:r w:rsidR="00B35B83">
              <w:rPr>
                <w:b/>
                <w:i/>
              </w:rPr>
              <w:t xml:space="preserve"> So Saguaro, Gooding’s Willow, Sand Verbena, and then Sahara Mustard, Salt Cedar, and </w:t>
            </w:r>
            <w:proofErr w:type="spellStart"/>
            <w:r w:rsidR="00B35B83">
              <w:rPr>
                <w:b/>
                <w:i/>
              </w:rPr>
              <w:t>Buffelgrass</w:t>
            </w:r>
            <w:proofErr w:type="spellEnd"/>
            <w:r w:rsidR="00B35B83">
              <w:rPr>
                <w:b/>
                <w:i/>
              </w:rPr>
              <w:t>.</w:t>
            </w:r>
            <w:r>
              <w:rPr>
                <w:b/>
                <w:i/>
              </w:rPr>
              <w:t>}</w:t>
            </w:r>
          </w:p>
          <w:p w:rsidR="001D7F5E" w:rsidRDefault="001D7F5E" w:rsidP="001D7F5E"/>
          <w:p w:rsidR="001D7F5E" w:rsidRDefault="001D7F5E" w:rsidP="001D7F5E">
            <w:r>
              <w:t xml:space="preserve">(4) When a player lands on a space that contains an event, they should refer to their Plant Information Card, which will tell them how to respond. For example, when </w:t>
            </w:r>
            <w:r w:rsidR="00B35B83">
              <w:t xml:space="preserve">the player representing </w:t>
            </w:r>
            <w:r w:rsidR="00B35B83">
              <w:rPr>
                <w:b/>
                <w:i/>
              </w:rPr>
              <w:t xml:space="preserve">{Saguaro} </w:t>
            </w:r>
            <w:r>
              <w:t>lands on a “produce seeds” space, they should move an additional three spaces ahead.</w:t>
            </w:r>
          </w:p>
          <w:p w:rsidR="001D7F5E" w:rsidRDefault="001D7F5E" w:rsidP="001D7F5E"/>
          <w:p w:rsidR="001D7F5E" w:rsidRDefault="001D7F5E" w:rsidP="001D7F5E">
            <w:r>
              <w:t xml:space="preserve">(5) Some Action Cards are competition cards, which are relevant if two or more players are on the same space. These players should refer to their Plant Information Cards for direction on how to proceed. For example, if the player representing Chinese lespedeza and the player representing black-eyed Susan are on the same space, they </w:t>
            </w:r>
            <w:proofErr w:type="gramStart"/>
            <w:r>
              <w:t>compete,</w:t>
            </w:r>
            <w:proofErr w:type="gramEnd"/>
            <w:r>
              <w:t xml:space="preserve"> the result being that lespedeza moves forward two spaces and black-eyed Susan moves back one. If a player draws a competition card but is not sharing the space, the player stays in place. If a player is sharing the space with more than one other player, they must compete with each.</w:t>
            </w:r>
          </w:p>
          <w:p w:rsidR="001D7F5E" w:rsidRDefault="001D7F5E" w:rsidP="001D7F5E"/>
          <w:p w:rsidR="001D7F5E" w:rsidRDefault="001D7F5E" w:rsidP="001D7F5E">
            <w:r>
              <w:t>(6) If the Action Cards run out, shuffle and reuse the discarded cards.</w:t>
            </w:r>
          </w:p>
          <w:p w:rsidR="001D7F5E" w:rsidRDefault="001D7F5E" w:rsidP="001D7F5E"/>
          <w:p w:rsidR="00D15E7C" w:rsidRDefault="001D7F5E" w:rsidP="001D7F5E">
            <w:r>
              <w:t xml:space="preserve">(7) The first player to reach the Finish area wins! After a student reaches the Finish area, have students rank the plants from the largest populations (those closest to the finish) to the smallest (those closer to the starting point). Use </w:t>
            </w:r>
            <w:r w:rsidR="00B35B83">
              <w:rPr>
                <w:b/>
                <w:i/>
              </w:rPr>
              <w:t>Data</w:t>
            </w:r>
            <w:r>
              <w:rPr>
                <w:b/>
                <w:i/>
              </w:rPr>
              <w:t xml:space="preserve"> Sheet</w:t>
            </w:r>
            <w:r w:rsidR="00B35B83">
              <w:rPr>
                <w:b/>
                <w:i/>
              </w:rPr>
              <w:t>s</w:t>
            </w:r>
            <w:r>
              <w:t xml:space="preserve"> to collect data.</w:t>
            </w:r>
          </w:p>
        </w:tc>
      </w:tr>
      <w:tr w:rsidR="006E2DF6" w:rsidTr="006E2DF6">
        <w:tc>
          <w:tcPr>
            <w:tcW w:w="1548" w:type="dxa"/>
          </w:tcPr>
          <w:p w:rsidR="006E2DF6" w:rsidRDefault="006E2DF6" w:rsidP="006E2DF6">
            <w:r>
              <w:lastRenderedPageBreak/>
              <w:t>Explanation</w:t>
            </w:r>
          </w:p>
        </w:tc>
        <w:tc>
          <w:tcPr>
            <w:tcW w:w="8028" w:type="dxa"/>
          </w:tcPr>
          <w:p w:rsidR="001D7F5E" w:rsidRPr="001D7F5E" w:rsidRDefault="0010038F" w:rsidP="002D720F">
            <w:r>
              <w:t>Objective</w:t>
            </w:r>
            <w:r w:rsidR="00332A4C">
              <w:t>:</w:t>
            </w:r>
            <w:r w:rsidR="001D7F5E">
              <w:t xml:space="preserve"> </w:t>
            </w:r>
          </w:p>
          <w:p w:rsidR="001D7F5E" w:rsidRDefault="001D7F5E" w:rsidP="002D720F">
            <w:pPr>
              <w:rPr>
                <w:rFonts w:ascii="Times New Roman" w:hAnsi="Times New Roman" w:cs="Times New Roman"/>
              </w:rPr>
            </w:pPr>
            <w:r>
              <w:rPr>
                <w:rFonts w:ascii="Times New Roman" w:hAnsi="Times New Roman" w:cs="Times New Roman"/>
              </w:rPr>
              <w:t>Students will learn about each of their selected plants, including which are invasive and which are non-native.</w:t>
            </w:r>
          </w:p>
          <w:p w:rsidR="001D7F5E" w:rsidRDefault="001D7F5E" w:rsidP="002D720F">
            <w:pPr>
              <w:rPr>
                <w:rFonts w:ascii="Times New Roman" w:hAnsi="Times New Roman" w:cs="Times New Roman"/>
              </w:rPr>
            </w:pPr>
          </w:p>
          <w:p w:rsidR="001D7F5E" w:rsidRDefault="001D7F5E" w:rsidP="001D7F5E">
            <w:pPr>
              <w:rPr>
                <w:rFonts w:ascii="Times New Roman" w:hAnsi="Times New Roman" w:cs="Times New Roman"/>
              </w:rPr>
            </w:pPr>
            <w:r>
              <w:rPr>
                <w:rFonts w:ascii="Times New Roman" w:hAnsi="Times New Roman" w:cs="Times New Roman"/>
              </w:rPr>
              <w:t>Students will</w:t>
            </w:r>
            <w:r w:rsidR="002929F7">
              <w:rPr>
                <w:rFonts w:ascii="Times New Roman" w:hAnsi="Times New Roman" w:cs="Times New Roman"/>
              </w:rPr>
              <w:t xml:space="preserve"> pool group data into a single set of class data and</w:t>
            </w:r>
            <w:r>
              <w:rPr>
                <w:rFonts w:ascii="Times New Roman" w:hAnsi="Times New Roman" w:cs="Times New Roman"/>
              </w:rPr>
              <w:t xml:space="preserve"> id</w:t>
            </w:r>
            <w:r w:rsidR="002929F7">
              <w:rPr>
                <w:rFonts w:ascii="Times New Roman" w:hAnsi="Times New Roman" w:cs="Times New Roman"/>
              </w:rPr>
              <w:t>entify general patterns in the class</w:t>
            </w:r>
            <w:r>
              <w:rPr>
                <w:rFonts w:ascii="Times New Roman" w:hAnsi="Times New Roman" w:cs="Times New Roman"/>
              </w:rPr>
              <w:t xml:space="preserve"> data and interpret the implications.</w:t>
            </w:r>
          </w:p>
          <w:p w:rsidR="001D7F5E" w:rsidRPr="001D7F5E" w:rsidRDefault="001D7F5E" w:rsidP="002D720F">
            <w:pPr>
              <w:rPr>
                <w:rFonts w:ascii="Times New Roman" w:hAnsi="Times New Roman" w:cs="Times New Roman"/>
              </w:rPr>
            </w:pPr>
          </w:p>
          <w:p w:rsidR="00332A4C" w:rsidRDefault="00332A4C" w:rsidP="002D720F">
            <w:r>
              <w:t xml:space="preserve">Purpose: </w:t>
            </w:r>
          </w:p>
          <w:p w:rsidR="002929F7" w:rsidRDefault="002929F7" w:rsidP="002D720F">
            <w:pPr>
              <w:rPr>
                <w:rFonts w:ascii="Times New Roman" w:hAnsi="Times New Roman" w:cs="Times New Roman"/>
              </w:rPr>
            </w:pPr>
            <w:r>
              <w:rPr>
                <w:rFonts w:ascii="Times New Roman" w:hAnsi="Times New Roman" w:cs="Times New Roman"/>
              </w:rPr>
              <w:t>There are three goals to this activity.</w:t>
            </w:r>
          </w:p>
          <w:p w:rsidR="002929F7" w:rsidRDefault="002929F7" w:rsidP="002D720F">
            <w:pPr>
              <w:rPr>
                <w:rFonts w:ascii="Times New Roman" w:hAnsi="Times New Roman" w:cs="Times New Roman"/>
              </w:rPr>
            </w:pPr>
          </w:p>
          <w:p w:rsidR="000300C0" w:rsidRDefault="002929F7" w:rsidP="002D720F">
            <w:pPr>
              <w:rPr>
                <w:rFonts w:ascii="Times New Roman" w:hAnsi="Times New Roman" w:cs="Times New Roman"/>
              </w:rPr>
            </w:pPr>
            <w:r>
              <w:rPr>
                <w:rFonts w:ascii="Times New Roman" w:hAnsi="Times New Roman" w:cs="Times New Roman"/>
              </w:rPr>
              <w:t>First, provide students with formal knowledge about the plants in the game.</w:t>
            </w:r>
          </w:p>
          <w:p w:rsidR="002929F7" w:rsidRDefault="002929F7" w:rsidP="002D720F">
            <w:pPr>
              <w:rPr>
                <w:rFonts w:ascii="Times New Roman" w:hAnsi="Times New Roman" w:cs="Times New Roman"/>
              </w:rPr>
            </w:pPr>
          </w:p>
          <w:p w:rsidR="002929F7" w:rsidRDefault="002929F7" w:rsidP="002D720F">
            <w:pPr>
              <w:rPr>
                <w:rFonts w:ascii="Times New Roman" w:hAnsi="Times New Roman" w:cs="Times New Roman"/>
              </w:rPr>
            </w:pPr>
            <w:r>
              <w:rPr>
                <w:rFonts w:ascii="Times New Roman" w:hAnsi="Times New Roman" w:cs="Times New Roman"/>
              </w:rPr>
              <w:t xml:space="preserve">Second, have students identify what plants tended to be successful given the conditions simulated by the action cards. </w:t>
            </w:r>
          </w:p>
          <w:p w:rsidR="002929F7" w:rsidRDefault="002929F7" w:rsidP="002D720F">
            <w:pPr>
              <w:rPr>
                <w:rFonts w:ascii="Times New Roman" w:hAnsi="Times New Roman" w:cs="Times New Roman"/>
              </w:rPr>
            </w:pPr>
          </w:p>
          <w:p w:rsidR="002929F7" w:rsidRPr="002929F7" w:rsidRDefault="002929F7" w:rsidP="002D720F">
            <w:pPr>
              <w:rPr>
                <w:rFonts w:ascii="Times New Roman" w:hAnsi="Times New Roman" w:cs="Times New Roman"/>
              </w:rPr>
            </w:pPr>
            <w:r>
              <w:rPr>
                <w:rFonts w:ascii="Times New Roman" w:hAnsi="Times New Roman" w:cs="Times New Roman"/>
              </w:rPr>
              <w:t xml:space="preserve">Third, show students how the game/model does mimic what is known about the effect of invasive species on native species. </w:t>
            </w:r>
          </w:p>
          <w:p w:rsidR="002929F7" w:rsidRDefault="002929F7" w:rsidP="002D720F"/>
          <w:p w:rsidR="000300C0" w:rsidRDefault="000300C0" w:rsidP="002D720F">
            <w:r>
              <w:t xml:space="preserve">Materials:  </w:t>
            </w:r>
          </w:p>
          <w:p w:rsidR="000E55B6" w:rsidRDefault="000E55B6" w:rsidP="000E55B6">
            <w:pPr>
              <w:pStyle w:val="ListParagraph"/>
              <w:numPr>
                <w:ilvl w:val="0"/>
                <w:numId w:val="34"/>
              </w:numPr>
            </w:pPr>
            <w:r>
              <w:t>White boards</w:t>
            </w:r>
          </w:p>
          <w:p w:rsidR="00A91AF2" w:rsidRDefault="00A91AF2" w:rsidP="002D720F"/>
          <w:p w:rsidR="00A91AF2" w:rsidRDefault="00A91AF2" w:rsidP="002D720F">
            <w:r>
              <w:t xml:space="preserve">Instructional Sequence:  </w:t>
            </w:r>
          </w:p>
          <w:p w:rsidR="0010038F" w:rsidRPr="000430D0" w:rsidRDefault="002929F7" w:rsidP="002929F7">
            <w:pPr>
              <w:pStyle w:val="ListParagraph"/>
              <w:numPr>
                <w:ilvl w:val="0"/>
                <w:numId w:val="35"/>
              </w:numPr>
              <w:rPr>
                <w:rFonts w:ascii="Times New Roman" w:hAnsi="Times New Roman" w:cs="Times New Roman"/>
              </w:rPr>
            </w:pPr>
            <w:r w:rsidRPr="000430D0">
              <w:rPr>
                <w:rFonts w:ascii="Times New Roman" w:hAnsi="Times New Roman" w:cs="Times New Roman"/>
              </w:rPr>
              <w:t xml:space="preserve">Have students </w:t>
            </w:r>
            <w:r w:rsidR="000430D0" w:rsidRPr="000430D0">
              <w:rPr>
                <w:rFonts w:ascii="Times New Roman" w:hAnsi="Times New Roman" w:cs="Times New Roman"/>
              </w:rPr>
              <w:t xml:space="preserve">pool their data on the white board. </w:t>
            </w:r>
          </w:p>
          <w:p w:rsidR="000430D0" w:rsidRPr="000430D0" w:rsidRDefault="000430D0" w:rsidP="002929F7">
            <w:pPr>
              <w:pStyle w:val="ListParagraph"/>
              <w:numPr>
                <w:ilvl w:val="0"/>
                <w:numId w:val="35"/>
              </w:numPr>
              <w:rPr>
                <w:rFonts w:ascii="Times New Roman" w:hAnsi="Times New Roman" w:cs="Times New Roman"/>
              </w:rPr>
            </w:pPr>
            <w:r w:rsidRPr="00541D11">
              <w:rPr>
                <w:rFonts w:ascii="Times New Roman" w:hAnsi="Times New Roman" w:cs="Times New Roman"/>
              </w:rPr>
              <w:t>Ask students</w:t>
            </w:r>
            <w:r w:rsidR="00541D11">
              <w:rPr>
                <w:rFonts w:ascii="Times New Roman" w:hAnsi="Times New Roman" w:cs="Times New Roman"/>
              </w:rPr>
              <w:t xml:space="preserve"> “</w:t>
            </w:r>
            <w:r w:rsidR="00541D11" w:rsidRPr="00541D11">
              <w:rPr>
                <w:rFonts w:ascii="Times New Roman" w:hAnsi="Times New Roman" w:cs="Times New Roman"/>
                <w:b/>
              </w:rPr>
              <w:t>W</w:t>
            </w:r>
            <w:r w:rsidRPr="00541D11">
              <w:rPr>
                <w:rFonts w:ascii="Times New Roman" w:hAnsi="Times New Roman" w:cs="Times New Roman"/>
                <w:b/>
              </w:rPr>
              <w:t>hich plants tended to be more successful</w:t>
            </w:r>
            <w:r w:rsidR="00541D11">
              <w:rPr>
                <w:rFonts w:ascii="Times New Roman" w:hAnsi="Times New Roman" w:cs="Times New Roman"/>
              </w:rPr>
              <w:t>?” and “</w:t>
            </w:r>
            <w:r w:rsidR="00541D11" w:rsidRPr="00541D11">
              <w:rPr>
                <w:rFonts w:ascii="Times New Roman" w:hAnsi="Times New Roman" w:cs="Times New Roman"/>
                <w:b/>
              </w:rPr>
              <w:t>W</w:t>
            </w:r>
            <w:r w:rsidRPr="00541D11">
              <w:rPr>
                <w:rFonts w:ascii="Times New Roman" w:hAnsi="Times New Roman" w:cs="Times New Roman"/>
                <w:b/>
              </w:rPr>
              <w:t>hich plan</w:t>
            </w:r>
            <w:r w:rsidR="00541D11" w:rsidRPr="00541D11">
              <w:rPr>
                <w:rFonts w:ascii="Times New Roman" w:hAnsi="Times New Roman" w:cs="Times New Roman"/>
                <w:b/>
              </w:rPr>
              <w:t xml:space="preserve">ts tended to be less successful?” </w:t>
            </w:r>
            <w:r w:rsidR="00541D11">
              <w:rPr>
                <w:rFonts w:ascii="Times New Roman" w:hAnsi="Times New Roman" w:cs="Times New Roman"/>
              </w:rPr>
              <w:t>“</w:t>
            </w:r>
            <w:r w:rsidR="00541D11" w:rsidRPr="00541D11">
              <w:rPr>
                <w:rFonts w:ascii="Times New Roman" w:hAnsi="Times New Roman" w:cs="Times New Roman"/>
                <w:b/>
              </w:rPr>
              <w:t>What is your evidence for such conclusions</w:t>
            </w:r>
            <w:r w:rsidR="00541D11">
              <w:rPr>
                <w:rFonts w:ascii="Times New Roman" w:hAnsi="Times New Roman" w:cs="Times New Roman"/>
              </w:rPr>
              <w:t>?”</w:t>
            </w:r>
          </w:p>
          <w:p w:rsidR="000430D0" w:rsidRDefault="000430D0" w:rsidP="000430D0">
            <w:pPr>
              <w:pStyle w:val="ListParagraph"/>
              <w:numPr>
                <w:ilvl w:val="0"/>
                <w:numId w:val="35"/>
              </w:numPr>
              <w:rPr>
                <w:rFonts w:ascii="Times New Roman" w:hAnsi="Times New Roman" w:cs="Times New Roman"/>
              </w:rPr>
            </w:pPr>
            <w:r w:rsidRPr="00541D11">
              <w:rPr>
                <w:rFonts w:ascii="Times New Roman" w:hAnsi="Times New Roman" w:cs="Times New Roman"/>
              </w:rPr>
              <w:t>Ask students</w:t>
            </w:r>
            <w:r w:rsidRPr="000430D0">
              <w:rPr>
                <w:rFonts w:ascii="Times New Roman" w:hAnsi="Times New Roman" w:cs="Times New Roman"/>
              </w:rPr>
              <w:t xml:space="preserve"> </w:t>
            </w:r>
            <w:r w:rsidR="00541D11">
              <w:rPr>
                <w:rFonts w:ascii="Times New Roman" w:hAnsi="Times New Roman" w:cs="Times New Roman"/>
              </w:rPr>
              <w:t>“</w:t>
            </w:r>
            <w:r w:rsidR="00541D11" w:rsidRPr="00541D11">
              <w:rPr>
                <w:rFonts w:ascii="Times New Roman" w:hAnsi="Times New Roman" w:cs="Times New Roman"/>
                <w:b/>
              </w:rPr>
              <w:t>W</w:t>
            </w:r>
            <w:r w:rsidRPr="00541D11">
              <w:rPr>
                <w:rFonts w:ascii="Times New Roman" w:hAnsi="Times New Roman" w:cs="Times New Roman"/>
                <w:b/>
              </w:rPr>
              <w:t>hy</w:t>
            </w:r>
            <w:r w:rsidR="00541D11" w:rsidRPr="00541D11">
              <w:rPr>
                <w:rFonts w:ascii="Times New Roman" w:hAnsi="Times New Roman" w:cs="Times New Roman"/>
                <w:b/>
              </w:rPr>
              <w:t xml:space="preserve"> do</w:t>
            </w:r>
            <w:r w:rsidRPr="00541D11">
              <w:rPr>
                <w:rFonts w:ascii="Times New Roman" w:hAnsi="Times New Roman" w:cs="Times New Roman"/>
                <w:b/>
              </w:rPr>
              <w:t xml:space="preserve"> certain plan</w:t>
            </w:r>
            <w:r w:rsidR="00541D11" w:rsidRPr="00541D11">
              <w:rPr>
                <w:rFonts w:ascii="Times New Roman" w:hAnsi="Times New Roman" w:cs="Times New Roman"/>
                <w:b/>
              </w:rPr>
              <w:t>ts tended to be more successful?</w:t>
            </w:r>
            <w:r w:rsidR="00541D11">
              <w:rPr>
                <w:rFonts w:ascii="Times New Roman" w:hAnsi="Times New Roman" w:cs="Times New Roman"/>
              </w:rPr>
              <w:t>” “</w:t>
            </w:r>
            <w:r w:rsidR="00541D11" w:rsidRPr="00541D11">
              <w:rPr>
                <w:rFonts w:ascii="Times New Roman" w:hAnsi="Times New Roman" w:cs="Times New Roman"/>
                <w:b/>
              </w:rPr>
              <w:t>What tended to happen between native and invasive species when Competition Cards were drawn?</w:t>
            </w:r>
            <w:r w:rsidR="00541D11" w:rsidRPr="00541D11">
              <w:rPr>
                <w:rFonts w:ascii="Times New Roman" w:hAnsi="Times New Roman" w:cs="Times New Roman"/>
              </w:rPr>
              <w:t>”</w:t>
            </w:r>
          </w:p>
          <w:p w:rsidR="00190151" w:rsidRPr="000430D0" w:rsidRDefault="00190151" w:rsidP="000430D0">
            <w:pPr>
              <w:pStyle w:val="ListParagraph"/>
              <w:numPr>
                <w:ilvl w:val="0"/>
                <w:numId w:val="35"/>
              </w:numPr>
              <w:rPr>
                <w:rFonts w:ascii="Times New Roman" w:hAnsi="Times New Roman" w:cs="Times New Roman"/>
              </w:rPr>
            </w:pPr>
            <w:r>
              <w:rPr>
                <w:rFonts w:ascii="Times New Roman" w:hAnsi="Times New Roman" w:cs="Times New Roman"/>
              </w:rPr>
              <w:t>Ask students “</w:t>
            </w:r>
            <w:r>
              <w:rPr>
                <w:rFonts w:ascii="Times New Roman" w:hAnsi="Times New Roman" w:cs="Times New Roman"/>
                <w:b/>
              </w:rPr>
              <w:t>If the movement of the plants on the board was indicative of population size then what did it indicate when plants moved back and forth?”</w:t>
            </w:r>
          </w:p>
          <w:p w:rsidR="000430D0" w:rsidRPr="000430D0" w:rsidRDefault="000430D0" w:rsidP="000430D0">
            <w:pPr>
              <w:pStyle w:val="ListParagraph"/>
              <w:numPr>
                <w:ilvl w:val="0"/>
                <w:numId w:val="35"/>
              </w:numPr>
              <w:rPr>
                <w:rFonts w:ascii="Times New Roman" w:hAnsi="Times New Roman" w:cs="Times New Roman"/>
              </w:rPr>
            </w:pPr>
            <w:r w:rsidRPr="000430D0">
              <w:rPr>
                <w:rFonts w:ascii="Times New Roman" w:hAnsi="Times New Roman" w:cs="Times New Roman"/>
              </w:rPr>
              <w:t>Provide students with Plant Character Profiles. Have students read their plant character profiles and then read their plant character profiles with their group.</w:t>
            </w:r>
          </w:p>
          <w:p w:rsidR="000430D0" w:rsidRPr="000430D0" w:rsidRDefault="000430D0" w:rsidP="000430D0">
            <w:pPr>
              <w:pStyle w:val="ListParagraph"/>
              <w:numPr>
                <w:ilvl w:val="0"/>
                <w:numId w:val="35"/>
              </w:numPr>
              <w:rPr>
                <w:rFonts w:ascii="Times New Roman" w:hAnsi="Times New Roman" w:cs="Times New Roman"/>
              </w:rPr>
            </w:pPr>
            <w:r w:rsidRPr="000430D0">
              <w:rPr>
                <w:rFonts w:ascii="Times New Roman" w:hAnsi="Times New Roman" w:cs="Times New Roman"/>
              </w:rPr>
              <w:t xml:space="preserve">Provide additional information regarding how the invasive are pest species and limit biodiversity. </w:t>
            </w:r>
            <w:r w:rsidRPr="00541D11">
              <w:rPr>
                <w:rFonts w:ascii="Times New Roman" w:hAnsi="Times New Roman" w:cs="Times New Roman"/>
                <w:i/>
              </w:rPr>
              <w:t>Be sure students understand where invasive species come from and the human cause of such invasions.</w:t>
            </w:r>
            <w:r w:rsidR="00541D11">
              <w:rPr>
                <w:rFonts w:ascii="Times New Roman" w:hAnsi="Times New Roman" w:cs="Times New Roman"/>
                <w:i/>
              </w:rPr>
              <w:t xml:space="preserve"> Note that not all non-native plants are considered a nuisance but the ones that are a problem are often referred to as noxious invasive species.</w:t>
            </w:r>
          </w:p>
          <w:p w:rsidR="000430D0" w:rsidRPr="0010038F" w:rsidRDefault="00541D11" w:rsidP="00541D11">
            <w:pPr>
              <w:pStyle w:val="ListParagraph"/>
              <w:numPr>
                <w:ilvl w:val="0"/>
                <w:numId w:val="35"/>
              </w:numPr>
            </w:pPr>
            <w:r>
              <w:rPr>
                <w:rFonts w:ascii="Times New Roman" w:hAnsi="Times New Roman" w:cs="Times New Roman"/>
              </w:rPr>
              <w:t>Tell</w:t>
            </w:r>
            <w:r w:rsidR="000430D0" w:rsidRPr="000430D0">
              <w:rPr>
                <w:rFonts w:ascii="Times New Roman" w:hAnsi="Times New Roman" w:cs="Times New Roman"/>
              </w:rPr>
              <w:t xml:space="preserve"> students to look again at the class data</w:t>
            </w:r>
            <w:r>
              <w:rPr>
                <w:rFonts w:ascii="Times New Roman" w:hAnsi="Times New Roman" w:cs="Times New Roman"/>
              </w:rPr>
              <w:t xml:space="preserve">, </w:t>
            </w:r>
            <w:proofErr w:type="gramStart"/>
            <w:r>
              <w:rPr>
                <w:rFonts w:ascii="Times New Roman" w:hAnsi="Times New Roman" w:cs="Times New Roman"/>
              </w:rPr>
              <w:t>then</w:t>
            </w:r>
            <w:proofErr w:type="gramEnd"/>
            <w:r>
              <w:rPr>
                <w:rFonts w:ascii="Times New Roman" w:hAnsi="Times New Roman" w:cs="Times New Roman"/>
              </w:rPr>
              <w:t xml:space="preserve"> ask</w:t>
            </w:r>
            <w:r w:rsidR="000430D0" w:rsidRPr="000430D0">
              <w:rPr>
                <w:rFonts w:ascii="Times New Roman" w:hAnsi="Times New Roman" w:cs="Times New Roman"/>
              </w:rPr>
              <w:t xml:space="preserve"> </w:t>
            </w:r>
            <w:r>
              <w:rPr>
                <w:rFonts w:ascii="Times New Roman" w:hAnsi="Times New Roman" w:cs="Times New Roman"/>
              </w:rPr>
              <w:t>“</w:t>
            </w:r>
            <w:r w:rsidRPr="00541D11">
              <w:rPr>
                <w:rFonts w:ascii="Times New Roman" w:hAnsi="Times New Roman" w:cs="Times New Roman"/>
                <w:b/>
              </w:rPr>
              <w:t>What might happen to the populations of native species if these trends continued?</w:t>
            </w:r>
            <w:r w:rsidRPr="00541D11">
              <w:rPr>
                <w:rFonts w:ascii="Times New Roman" w:hAnsi="Times New Roman" w:cs="Times New Roman"/>
              </w:rPr>
              <w:t>” “</w:t>
            </w:r>
            <w:r w:rsidRPr="00541D11">
              <w:rPr>
                <w:rFonts w:ascii="Times New Roman" w:hAnsi="Times New Roman" w:cs="Times New Roman"/>
                <w:b/>
              </w:rPr>
              <w:t>What does the word extinct mean?</w:t>
            </w:r>
            <w:r w:rsidRPr="00541D11">
              <w:rPr>
                <w:rFonts w:ascii="Times New Roman" w:hAnsi="Times New Roman" w:cs="Times New Roman"/>
              </w:rPr>
              <w:t>” “</w:t>
            </w:r>
            <w:r w:rsidRPr="00541D11">
              <w:rPr>
                <w:rFonts w:ascii="Times New Roman" w:hAnsi="Times New Roman" w:cs="Times New Roman"/>
                <w:b/>
              </w:rPr>
              <w:t xml:space="preserve">Why do you or don’t you think that the native species might go extinct in the long run if something isn’t done to address </w:t>
            </w:r>
            <w:r w:rsidRPr="00541D11">
              <w:rPr>
                <w:rFonts w:ascii="Times New Roman" w:hAnsi="Times New Roman" w:cs="Times New Roman"/>
                <w:b/>
              </w:rPr>
              <w:lastRenderedPageBreak/>
              <w:t>the problem?</w:t>
            </w:r>
            <w:r w:rsidRPr="00541D11">
              <w:rPr>
                <w:rFonts w:ascii="Times New Roman" w:hAnsi="Times New Roman" w:cs="Times New Roman"/>
              </w:rPr>
              <w:t>”</w:t>
            </w:r>
          </w:p>
        </w:tc>
      </w:tr>
      <w:tr w:rsidR="006E2DF6" w:rsidTr="006E2DF6">
        <w:tc>
          <w:tcPr>
            <w:tcW w:w="1548" w:type="dxa"/>
          </w:tcPr>
          <w:p w:rsidR="006E2DF6" w:rsidRDefault="006E2DF6" w:rsidP="006E2DF6">
            <w:r>
              <w:lastRenderedPageBreak/>
              <w:t>Elaboration</w:t>
            </w:r>
          </w:p>
        </w:tc>
        <w:tc>
          <w:tcPr>
            <w:tcW w:w="8028" w:type="dxa"/>
          </w:tcPr>
          <w:p w:rsidR="006E2DF6" w:rsidRPr="000430D0" w:rsidRDefault="002D720F" w:rsidP="00F96E51">
            <w:pPr>
              <w:rPr>
                <w:rFonts w:ascii="Times New Roman" w:hAnsi="Times New Roman" w:cs="Times New Roman"/>
              </w:rPr>
            </w:pPr>
            <w:r>
              <w:t xml:space="preserve">Objective:  </w:t>
            </w:r>
            <w:r w:rsidR="000430D0" w:rsidRPr="000430D0">
              <w:rPr>
                <w:rFonts w:ascii="Times New Roman" w:hAnsi="Times New Roman" w:cs="Times New Roman"/>
              </w:rPr>
              <w:t>Have students modify the game/simulation to see what effect that will have the outcome of simulation.</w:t>
            </w:r>
          </w:p>
          <w:p w:rsidR="00DD2DDC" w:rsidRDefault="00DD2DDC" w:rsidP="00F96E51"/>
          <w:p w:rsidR="00DD2DDC" w:rsidRDefault="00DD2DDC" w:rsidP="00F96E51">
            <w:r>
              <w:t xml:space="preserve">Purpose:  </w:t>
            </w:r>
            <w:r w:rsidR="000E55B6" w:rsidRPr="000E55B6">
              <w:rPr>
                <w:rFonts w:ascii="Times New Roman" w:hAnsi="Times New Roman" w:cs="Times New Roman"/>
              </w:rPr>
              <w:t>The purpose of this activity is to get</w:t>
            </w:r>
            <w:r w:rsidR="000430D0" w:rsidRPr="000E55B6">
              <w:rPr>
                <w:rFonts w:ascii="Times New Roman" w:hAnsi="Times New Roman" w:cs="Times New Roman"/>
              </w:rPr>
              <w:t xml:space="preserve"> students thinking about how create and modify simulations</w:t>
            </w:r>
            <w:r w:rsidR="000E55B6" w:rsidRPr="000E55B6">
              <w:rPr>
                <w:rFonts w:ascii="Times New Roman" w:hAnsi="Times New Roman" w:cs="Times New Roman"/>
              </w:rPr>
              <w:t xml:space="preserve"> to explore alternative effects</w:t>
            </w:r>
            <w:r w:rsidR="000430D0" w:rsidRPr="000E55B6">
              <w:rPr>
                <w:rFonts w:ascii="Times New Roman" w:hAnsi="Times New Roman" w:cs="Times New Roman"/>
              </w:rPr>
              <w:t>, while also considering practical options for dealing with an environmental problem.</w:t>
            </w:r>
          </w:p>
          <w:p w:rsidR="000300C0" w:rsidRDefault="000300C0" w:rsidP="00F96E51"/>
          <w:p w:rsidR="0052053D" w:rsidRDefault="000300C0" w:rsidP="0010038F">
            <w:r>
              <w:t>Materials:</w:t>
            </w:r>
          </w:p>
          <w:p w:rsidR="0010038F" w:rsidRDefault="000E55B6" w:rsidP="00E9342A">
            <w:pPr>
              <w:pStyle w:val="ListParagraph"/>
              <w:numPr>
                <w:ilvl w:val="0"/>
                <w:numId w:val="36"/>
              </w:numPr>
            </w:pPr>
            <w:r>
              <w:t xml:space="preserve">Take the optional Manage Habitat cards from the original activity. </w:t>
            </w:r>
            <w:r w:rsidR="00E9342A">
              <w:t>Be sure to have at least 8 for each group.</w:t>
            </w:r>
          </w:p>
          <w:p w:rsidR="000E55B6" w:rsidRDefault="000E55B6" w:rsidP="000E55B6">
            <w:pPr>
              <w:ind w:left="360"/>
            </w:pPr>
          </w:p>
          <w:p w:rsidR="0010038F" w:rsidRDefault="0010038F" w:rsidP="0010038F">
            <w:r>
              <w:t>Instructional Sequence:</w:t>
            </w:r>
          </w:p>
          <w:p w:rsidR="00541D11" w:rsidRPr="00541D11" w:rsidRDefault="00541D11" w:rsidP="00E9342A">
            <w:pPr>
              <w:pStyle w:val="ListParagraph"/>
              <w:numPr>
                <w:ilvl w:val="0"/>
                <w:numId w:val="36"/>
              </w:numPr>
            </w:pPr>
            <w:r>
              <w:rPr>
                <w:rFonts w:ascii="Times New Roman" w:hAnsi="Times New Roman" w:cs="Times New Roman"/>
              </w:rPr>
              <w:t>Ask “</w:t>
            </w:r>
            <w:r>
              <w:rPr>
                <w:rFonts w:ascii="Times New Roman" w:hAnsi="Times New Roman" w:cs="Times New Roman"/>
                <w:b/>
              </w:rPr>
              <w:t xml:space="preserve">After looking at the back of your plant profile cards, what </w:t>
            </w:r>
            <w:proofErr w:type="gramStart"/>
            <w:r>
              <w:rPr>
                <w:rFonts w:ascii="Times New Roman" w:hAnsi="Times New Roman" w:cs="Times New Roman"/>
                <w:b/>
              </w:rPr>
              <w:t>are</w:t>
            </w:r>
            <w:proofErr w:type="gramEnd"/>
            <w:r>
              <w:rPr>
                <w:rFonts w:ascii="Times New Roman" w:hAnsi="Times New Roman" w:cs="Times New Roman"/>
                <w:b/>
              </w:rPr>
              <w:t xml:space="preserve"> something things that could be done to control and reduce the populations of noxious invasive plants?</w:t>
            </w:r>
            <w:r>
              <w:rPr>
                <w:rFonts w:ascii="Times New Roman" w:hAnsi="Times New Roman" w:cs="Times New Roman"/>
              </w:rPr>
              <w:t>”</w:t>
            </w:r>
          </w:p>
          <w:p w:rsidR="000E55B6" w:rsidRPr="000E55B6" w:rsidRDefault="000E55B6" w:rsidP="00E9342A">
            <w:pPr>
              <w:pStyle w:val="ListParagraph"/>
              <w:numPr>
                <w:ilvl w:val="0"/>
                <w:numId w:val="36"/>
              </w:numPr>
            </w:pPr>
            <w:r>
              <w:rPr>
                <w:rFonts w:ascii="Times New Roman" w:hAnsi="Times New Roman" w:cs="Times New Roman"/>
              </w:rPr>
              <w:t>Have students generate a list of things that could be done to li</w:t>
            </w:r>
            <w:r w:rsidR="00541D11">
              <w:rPr>
                <w:rFonts w:ascii="Times New Roman" w:hAnsi="Times New Roman" w:cs="Times New Roman"/>
              </w:rPr>
              <w:t>mit the spread of noxious invasive</w:t>
            </w:r>
            <w:r>
              <w:rPr>
                <w:rFonts w:ascii="Times New Roman" w:hAnsi="Times New Roman" w:cs="Times New Roman"/>
              </w:rPr>
              <w:t xml:space="preserve"> species.</w:t>
            </w:r>
            <w:r w:rsidR="00541D11">
              <w:rPr>
                <w:rFonts w:ascii="Times New Roman" w:hAnsi="Times New Roman" w:cs="Times New Roman"/>
              </w:rPr>
              <w:t xml:space="preserve"> Record their ideas on a white board as a reference.</w:t>
            </w:r>
            <w:r>
              <w:rPr>
                <w:rFonts w:ascii="Times New Roman" w:hAnsi="Times New Roman" w:cs="Times New Roman"/>
              </w:rPr>
              <w:t xml:space="preserve"> </w:t>
            </w:r>
          </w:p>
          <w:p w:rsidR="00E9342A" w:rsidRPr="00E9342A" w:rsidRDefault="00463D5B" w:rsidP="00E9342A">
            <w:pPr>
              <w:pStyle w:val="ListParagraph"/>
              <w:numPr>
                <w:ilvl w:val="0"/>
                <w:numId w:val="36"/>
              </w:numPr>
            </w:pPr>
            <w:r>
              <w:rPr>
                <w:rFonts w:ascii="Times New Roman" w:hAnsi="Times New Roman" w:cs="Times New Roman"/>
              </w:rPr>
              <w:t>Give the following Manage Habitat card. Note that exotic is also sometimes used to refer to noxious invasive species. Feel free to point out the problem with such a broad term.</w:t>
            </w:r>
          </w:p>
          <w:p w:rsidR="00E9342A" w:rsidRDefault="00E9342A" w:rsidP="00E9342A">
            <w:pPr>
              <w:pStyle w:val="ListParagraph"/>
              <w:rPr>
                <w:rFonts w:ascii="Times New Roman" w:hAnsi="Times New Roman" w:cs="Times New Roman"/>
              </w:rPr>
            </w:pPr>
            <w:r>
              <w:rPr>
                <w:rFonts w:ascii="Times New Roman" w:hAnsi="Times New Roman" w:cs="Times New Roman"/>
              </w:rPr>
              <w:t>“</w:t>
            </w:r>
            <w:r>
              <w:rPr>
                <w:rFonts w:ascii="Times New Roman" w:hAnsi="Times New Roman" w:cs="Times New Roman"/>
                <w:u w:val="single"/>
              </w:rPr>
              <w:t>Manage Habitat</w:t>
            </w:r>
            <w:r>
              <w:rPr>
                <w:rFonts w:ascii="Times New Roman" w:hAnsi="Times New Roman" w:cs="Times New Roman"/>
              </w:rPr>
              <w:t>:</w:t>
            </w:r>
          </w:p>
          <w:p w:rsidR="00E9342A" w:rsidRDefault="00E9342A" w:rsidP="00E9342A">
            <w:pPr>
              <w:pStyle w:val="ListParagraph"/>
              <w:rPr>
                <w:rFonts w:ascii="Times New Roman" w:hAnsi="Times New Roman" w:cs="Times New Roman"/>
              </w:rPr>
            </w:pPr>
            <w:r>
              <w:rPr>
                <w:rFonts w:ascii="Times New Roman" w:hAnsi="Times New Roman" w:cs="Times New Roman"/>
              </w:rPr>
              <w:t>Restoration ecologist attempts to control population of invasive plant species by selectively spraying herbicide on exotic plants.</w:t>
            </w:r>
          </w:p>
          <w:p w:rsidR="00E9342A" w:rsidRDefault="00E9342A" w:rsidP="00E9342A">
            <w:pPr>
              <w:pStyle w:val="ListParagraph"/>
              <w:rPr>
                <w:rFonts w:ascii="Times New Roman" w:hAnsi="Times New Roman" w:cs="Times New Roman"/>
              </w:rPr>
            </w:pPr>
            <w:r>
              <w:rPr>
                <w:rFonts w:ascii="Times New Roman" w:hAnsi="Times New Roman" w:cs="Times New Roman"/>
              </w:rPr>
              <w:t>If you are an exotic plant move 2 spaces back.</w:t>
            </w:r>
          </w:p>
          <w:p w:rsidR="00E9342A" w:rsidRDefault="00E9342A" w:rsidP="00E9342A">
            <w:pPr>
              <w:pStyle w:val="ListParagraph"/>
              <w:rPr>
                <w:rFonts w:ascii="Times New Roman" w:hAnsi="Times New Roman" w:cs="Times New Roman"/>
              </w:rPr>
            </w:pPr>
            <w:r>
              <w:rPr>
                <w:rFonts w:ascii="Times New Roman" w:hAnsi="Times New Roman" w:cs="Times New Roman"/>
              </w:rPr>
              <w:t>If you are a native plant stay put.”</w:t>
            </w:r>
          </w:p>
          <w:p w:rsidR="00E9342A" w:rsidRPr="00E9342A" w:rsidRDefault="00E9342A" w:rsidP="00E9342A">
            <w:pPr>
              <w:pStyle w:val="ListParagraph"/>
            </w:pPr>
          </w:p>
          <w:p w:rsidR="00E9342A" w:rsidRDefault="00E9342A" w:rsidP="00E9342A">
            <w:pPr>
              <w:pStyle w:val="ListParagraph"/>
              <w:numPr>
                <w:ilvl w:val="0"/>
                <w:numId w:val="36"/>
              </w:numPr>
              <w:rPr>
                <w:rFonts w:ascii="Times New Roman" w:hAnsi="Times New Roman" w:cs="Times New Roman"/>
              </w:rPr>
            </w:pPr>
            <w:r w:rsidRPr="00E9342A">
              <w:rPr>
                <w:rFonts w:ascii="Times New Roman" w:hAnsi="Times New Roman" w:cs="Times New Roman"/>
              </w:rPr>
              <w:t xml:space="preserve">Have students </w:t>
            </w:r>
            <w:r>
              <w:rPr>
                <w:rFonts w:ascii="Times New Roman" w:hAnsi="Times New Roman" w:cs="Times New Roman"/>
              </w:rPr>
              <w:t>play 2 -3 games with the new “Action Cards” added to their events deck.</w:t>
            </w:r>
          </w:p>
          <w:p w:rsidR="00E9342A" w:rsidRDefault="00E9342A" w:rsidP="00E9342A">
            <w:pPr>
              <w:pStyle w:val="ListParagraph"/>
              <w:numPr>
                <w:ilvl w:val="0"/>
                <w:numId w:val="36"/>
              </w:numPr>
              <w:rPr>
                <w:rFonts w:ascii="Times New Roman" w:hAnsi="Times New Roman" w:cs="Times New Roman"/>
              </w:rPr>
            </w:pPr>
            <w:r w:rsidRPr="00463D5B">
              <w:rPr>
                <w:rFonts w:ascii="Times New Roman" w:hAnsi="Times New Roman" w:cs="Times New Roman"/>
                <w:b/>
              </w:rPr>
              <w:t xml:space="preserve">Have each group make specific predictions about what effect </w:t>
            </w:r>
            <w:r w:rsidRPr="00463D5B">
              <w:rPr>
                <w:rFonts w:ascii="Times New Roman" w:hAnsi="Times New Roman" w:cs="Times New Roman"/>
                <w:b/>
                <w:i/>
              </w:rPr>
              <w:t>and</w:t>
            </w:r>
            <w:r w:rsidRPr="00463D5B">
              <w:rPr>
                <w:rFonts w:ascii="Times New Roman" w:hAnsi="Times New Roman" w:cs="Times New Roman"/>
                <w:b/>
              </w:rPr>
              <w:t xml:space="preserve"> how big an effect adding the new cards will have on their simulation</w:t>
            </w:r>
            <w:r>
              <w:rPr>
                <w:rFonts w:ascii="Times New Roman" w:hAnsi="Times New Roman" w:cs="Times New Roman"/>
              </w:rPr>
              <w:t>.</w:t>
            </w:r>
          </w:p>
          <w:p w:rsidR="00E9342A" w:rsidRPr="00E9342A" w:rsidRDefault="00E9342A" w:rsidP="00E9342A">
            <w:pPr>
              <w:pStyle w:val="ListParagraph"/>
              <w:numPr>
                <w:ilvl w:val="0"/>
                <w:numId w:val="36"/>
              </w:numPr>
              <w:rPr>
                <w:rFonts w:ascii="Times New Roman" w:hAnsi="Times New Roman" w:cs="Times New Roman"/>
              </w:rPr>
            </w:pPr>
            <w:r w:rsidRPr="001D7F5E">
              <w:rPr>
                <w:rFonts w:ascii="Times New Roman" w:hAnsi="Times New Roman" w:cs="Times New Roman"/>
              </w:rPr>
              <w:t xml:space="preserve">Make sure students record the rank of species success after each game in a data </w:t>
            </w:r>
            <w:r w:rsidR="00463D5B">
              <w:rPr>
                <w:rFonts w:ascii="Times New Roman" w:hAnsi="Times New Roman" w:cs="Times New Roman"/>
              </w:rPr>
              <w:t>sheet</w:t>
            </w:r>
            <w:r w:rsidRPr="001D7F5E">
              <w:rPr>
                <w:rFonts w:ascii="Times New Roman" w:hAnsi="Times New Roman" w:cs="Times New Roman"/>
              </w:rPr>
              <w:t xml:space="preserve">. </w:t>
            </w:r>
          </w:p>
          <w:p w:rsidR="0010038F" w:rsidRDefault="0010038F" w:rsidP="0010038F"/>
        </w:tc>
      </w:tr>
      <w:tr w:rsidR="006E2DF6" w:rsidTr="006E2DF6">
        <w:tc>
          <w:tcPr>
            <w:tcW w:w="1548" w:type="dxa"/>
          </w:tcPr>
          <w:p w:rsidR="006E2DF6" w:rsidRDefault="006E2DF6" w:rsidP="006E2DF6">
            <w:r>
              <w:t>Evaluation</w:t>
            </w:r>
          </w:p>
        </w:tc>
        <w:tc>
          <w:tcPr>
            <w:tcW w:w="8028" w:type="dxa"/>
          </w:tcPr>
          <w:p w:rsidR="006E2DF6" w:rsidRDefault="00743E51" w:rsidP="00F96E51">
            <w:r>
              <w:t xml:space="preserve">Objective:  </w:t>
            </w:r>
            <w:r w:rsidR="00E9342A">
              <w:t xml:space="preserve">Have students re-evaluate the simulation and its implications for pest management. </w:t>
            </w:r>
          </w:p>
          <w:p w:rsidR="006329A2" w:rsidRDefault="006329A2" w:rsidP="00F96E51"/>
          <w:p w:rsidR="00982395" w:rsidRDefault="006329A2" w:rsidP="00F96E51">
            <w:r>
              <w:t xml:space="preserve">Purpose:  </w:t>
            </w:r>
            <w:r w:rsidR="00E9342A">
              <w:t xml:space="preserve">Have students’ summarize their understanding of </w:t>
            </w:r>
            <w:r w:rsidR="00AE2A60">
              <w:t xml:space="preserve">the </w:t>
            </w:r>
            <w:r w:rsidR="00E9342A">
              <w:t>simulation and recognize the probabilistic nature of species interactions and even pest management.</w:t>
            </w:r>
          </w:p>
          <w:p w:rsidR="006329A2" w:rsidRDefault="006329A2" w:rsidP="00F96E51"/>
          <w:p w:rsidR="005169A5" w:rsidRDefault="005169A5" w:rsidP="00F96E51">
            <w:r>
              <w:t>Materials:</w:t>
            </w:r>
          </w:p>
          <w:p w:rsidR="005169A5" w:rsidRDefault="00AE2A60" w:rsidP="00F96E51">
            <w:pPr>
              <w:pStyle w:val="ListParagraph"/>
              <w:numPr>
                <w:ilvl w:val="0"/>
                <w:numId w:val="34"/>
              </w:numPr>
            </w:pPr>
            <w:r>
              <w:t>Whiteboard</w:t>
            </w:r>
          </w:p>
          <w:p w:rsidR="00982395" w:rsidRDefault="00982395" w:rsidP="00F96E51">
            <w:r>
              <w:t>Instructional Sequence:</w:t>
            </w:r>
          </w:p>
          <w:p w:rsidR="00AE2A60" w:rsidRPr="00AE2A60" w:rsidRDefault="00AE2A60" w:rsidP="00AE2A60">
            <w:pPr>
              <w:pStyle w:val="ListParagraph"/>
              <w:numPr>
                <w:ilvl w:val="0"/>
                <w:numId w:val="37"/>
              </w:numPr>
              <w:rPr>
                <w:rFonts w:ascii="Times New Roman" w:hAnsi="Times New Roman" w:cs="Times New Roman"/>
              </w:rPr>
            </w:pPr>
            <w:r w:rsidRPr="00AE2A60">
              <w:rPr>
                <w:rFonts w:ascii="Times New Roman" w:hAnsi="Times New Roman" w:cs="Times New Roman"/>
              </w:rPr>
              <w:t xml:space="preserve">Have students add their new results to the class data. </w:t>
            </w:r>
          </w:p>
          <w:p w:rsidR="00AE2A60" w:rsidRPr="00AE2A60" w:rsidRDefault="00AE2A60" w:rsidP="00AE2A60">
            <w:pPr>
              <w:pStyle w:val="ListParagraph"/>
              <w:numPr>
                <w:ilvl w:val="0"/>
                <w:numId w:val="37"/>
              </w:numPr>
              <w:rPr>
                <w:rFonts w:ascii="Times New Roman" w:hAnsi="Times New Roman" w:cs="Times New Roman"/>
              </w:rPr>
            </w:pPr>
            <w:r w:rsidRPr="00463D5B">
              <w:rPr>
                <w:rFonts w:ascii="Times New Roman" w:hAnsi="Times New Roman" w:cs="Times New Roman"/>
              </w:rPr>
              <w:t>Ask students</w:t>
            </w:r>
            <w:r w:rsidRPr="00AE2A60">
              <w:rPr>
                <w:rFonts w:ascii="Times New Roman" w:hAnsi="Times New Roman" w:cs="Times New Roman"/>
              </w:rPr>
              <w:t xml:space="preserve"> “</w:t>
            </w:r>
            <w:r w:rsidRPr="00463D5B">
              <w:rPr>
                <w:rFonts w:ascii="Times New Roman" w:hAnsi="Times New Roman" w:cs="Times New Roman"/>
                <w:b/>
              </w:rPr>
              <w:t>What effect the manage habitat cards had on the simulation</w:t>
            </w:r>
            <w:r w:rsidRPr="00AE2A60">
              <w:rPr>
                <w:rFonts w:ascii="Times New Roman" w:hAnsi="Times New Roman" w:cs="Times New Roman"/>
              </w:rPr>
              <w:t>?”</w:t>
            </w:r>
          </w:p>
          <w:p w:rsidR="00AE2A60" w:rsidRPr="00463D5B" w:rsidRDefault="00AE2A60" w:rsidP="00AE2A60">
            <w:pPr>
              <w:pStyle w:val="ListParagraph"/>
              <w:numPr>
                <w:ilvl w:val="0"/>
                <w:numId w:val="37"/>
              </w:numPr>
              <w:rPr>
                <w:rFonts w:ascii="Times New Roman" w:hAnsi="Times New Roman" w:cs="Times New Roman"/>
              </w:rPr>
            </w:pPr>
            <w:r w:rsidRPr="00463D5B">
              <w:rPr>
                <w:rFonts w:ascii="Times New Roman" w:hAnsi="Times New Roman" w:cs="Times New Roman"/>
              </w:rPr>
              <w:t>Ask students</w:t>
            </w:r>
            <w:r w:rsidRPr="00AE2A60">
              <w:rPr>
                <w:rFonts w:ascii="Times New Roman" w:hAnsi="Times New Roman" w:cs="Times New Roman"/>
              </w:rPr>
              <w:t xml:space="preserve"> “</w:t>
            </w:r>
            <w:r w:rsidRPr="00463D5B">
              <w:rPr>
                <w:rFonts w:ascii="Times New Roman" w:hAnsi="Times New Roman" w:cs="Times New Roman"/>
                <w:b/>
              </w:rPr>
              <w:t>Were the invasive species ever more successful than the native species, once the manage habitat cards were introduced?</w:t>
            </w:r>
            <w:r w:rsidR="00463D5B">
              <w:rPr>
                <w:rFonts w:ascii="Times New Roman" w:hAnsi="Times New Roman" w:cs="Times New Roman"/>
              </w:rPr>
              <w:t>”</w:t>
            </w:r>
            <w:r w:rsidRPr="00AE2A60">
              <w:rPr>
                <w:rFonts w:ascii="Times New Roman" w:hAnsi="Times New Roman" w:cs="Times New Roman"/>
              </w:rPr>
              <w:t xml:space="preserve"> (Answer will almost </w:t>
            </w:r>
            <w:r w:rsidRPr="00463D5B">
              <w:rPr>
                <w:rFonts w:ascii="Times New Roman" w:hAnsi="Times New Roman" w:cs="Times New Roman"/>
              </w:rPr>
              <w:t xml:space="preserve">certainly be yes given the probabilistic nature of the game.) </w:t>
            </w:r>
          </w:p>
          <w:p w:rsidR="00AE2A60" w:rsidRPr="00AE2A60" w:rsidRDefault="00AE2A60" w:rsidP="00AE2A60">
            <w:pPr>
              <w:pStyle w:val="ListParagraph"/>
              <w:numPr>
                <w:ilvl w:val="0"/>
                <w:numId w:val="37"/>
              </w:numPr>
              <w:rPr>
                <w:rFonts w:ascii="Times New Roman" w:hAnsi="Times New Roman" w:cs="Times New Roman"/>
              </w:rPr>
            </w:pPr>
            <w:r w:rsidRPr="00463D5B">
              <w:rPr>
                <w:rFonts w:ascii="Times New Roman" w:hAnsi="Times New Roman" w:cs="Times New Roman"/>
              </w:rPr>
              <w:lastRenderedPageBreak/>
              <w:t>Ask students</w:t>
            </w:r>
            <w:r w:rsidRPr="00AE2A60">
              <w:rPr>
                <w:rFonts w:ascii="Times New Roman" w:hAnsi="Times New Roman" w:cs="Times New Roman"/>
              </w:rPr>
              <w:t xml:space="preserve"> “</w:t>
            </w:r>
            <w:r w:rsidRPr="00463D5B">
              <w:rPr>
                <w:rFonts w:ascii="Times New Roman" w:hAnsi="Times New Roman" w:cs="Times New Roman"/>
                <w:b/>
              </w:rPr>
              <w:t>Why despite the new cards were invasive species still sometimes successful?</w:t>
            </w:r>
            <w:r w:rsidRPr="00AE2A60">
              <w:rPr>
                <w:rFonts w:ascii="Times New Roman" w:hAnsi="Times New Roman" w:cs="Times New Roman"/>
              </w:rPr>
              <w:t>” “</w:t>
            </w:r>
            <w:r w:rsidRPr="00463D5B">
              <w:rPr>
                <w:rFonts w:ascii="Times New Roman" w:hAnsi="Times New Roman" w:cs="Times New Roman"/>
                <w:b/>
              </w:rPr>
              <w:t>What does that mean for conservation management?</w:t>
            </w:r>
            <w:r w:rsidRPr="00AE2A60">
              <w:rPr>
                <w:rFonts w:ascii="Times New Roman" w:hAnsi="Times New Roman" w:cs="Times New Roman"/>
              </w:rPr>
              <w:t xml:space="preserve">” </w:t>
            </w:r>
          </w:p>
          <w:p w:rsidR="00463D5B" w:rsidRPr="00463D5B" w:rsidRDefault="00AE2A60" w:rsidP="00463D5B">
            <w:pPr>
              <w:pStyle w:val="ListParagraph"/>
              <w:numPr>
                <w:ilvl w:val="0"/>
                <w:numId w:val="37"/>
              </w:numPr>
              <w:rPr>
                <w:rFonts w:ascii="Times New Roman" w:hAnsi="Times New Roman" w:cs="Times New Roman"/>
              </w:rPr>
            </w:pPr>
            <w:r w:rsidRPr="00463D5B">
              <w:rPr>
                <w:rFonts w:ascii="Times New Roman" w:hAnsi="Times New Roman" w:cs="Times New Roman"/>
              </w:rPr>
              <w:t>Ask students</w:t>
            </w:r>
            <w:r w:rsidRPr="00AE2A60">
              <w:rPr>
                <w:rFonts w:ascii="Times New Roman" w:hAnsi="Times New Roman" w:cs="Times New Roman"/>
              </w:rPr>
              <w:t xml:space="preserve"> </w:t>
            </w:r>
            <w:r w:rsidR="00463D5B" w:rsidRPr="00463D5B">
              <w:rPr>
                <w:rFonts w:ascii="Times New Roman" w:hAnsi="Times New Roman" w:cs="Times New Roman"/>
                <w:b/>
              </w:rPr>
              <w:t>“How hard do you suppose it</w:t>
            </w:r>
            <w:r w:rsidRPr="00463D5B">
              <w:rPr>
                <w:rFonts w:ascii="Times New Roman" w:hAnsi="Times New Roman" w:cs="Times New Roman"/>
                <w:b/>
              </w:rPr>
              <w:t xml:space="preserve"> would be to fully get rid of an i</w:t>
            </w:r>
            <w:r w:rsidR="00463D5B" w:rsidRPr="00463D5B">
              <w:rPr>
                <w:rFonts w:ascii="Times New Roman" w:hAnsi="Times New Roman" w:cs="Times New Roman"/>
                <w:b/>
              </w:rPr>
              <w:t>nvasive species once introduced?</w:t>
            </w:r>
            <w:r w:rsidR="00463D5B" w:rsidRPr="00463D5B">
              <w:rPr>
                <w:rFonts w:ascii="Times New Roman" w:hAnsi="Times New Roman" w:cs="Times New Roman"/>
              </w:rPr>
              <w:t xml:space="preserve">” </w:t>
            </w:r>
            <w:r w:rsidR="00463D5B">
              <w:rPr>
                <w:rFonts w:ascii="Times New Roman" w:hAnsi="Times New Roman" w:cs="Times New Roman"/>
              </w:rPr>
              <w:t xml:space="preserve"> “</w:t>
            </w:r>
            <w:r w:rsidR="00463D5B" w:rsidRPr="00463D5B">
              <w:rPr>
                <w:rFonts w:ascii="Times New Roman" w:hAnsi="Times New Roman" w:cs="Times New Roman"/>
                <w:b/>
              </w:rPr>
              <w:t>How could their competitive abilities make this difficult?</w:t>
            </w:r>
            <w:r w:rsidR="00463D5B" w:rsidRPr="00463D5B">
              <w:rPr>
                <w:rFonts w:ascii="Times New Roman" w:hAnsi="Times New Roman" w:cs="Times New Roman"/>
              </w:rPr>
              <w:t>”</w:t>
            </w:r>
          </w:p>
          <w:p w:rsidR="003E2162" w:rsidRPr="00463D5B" w:rsidRDefault="00AE2A60" w:rsidP="00AE2A60">
            <w:pPr>
              <w:pStyle w:val="ListParagraph"/>
              <w:numPr>
                <w:ilvl w:val="0"/>
                <w:numId w:val="37"/>
              </w:numPr>
              <w:rPr>
                <w:rFonts w:ascii="Times New Roman" w:hAnsi="Times New Roman" w:cs="Times New Roman"/>
              </w:rPr>
            </w:pPr>
            <w:r w:rsidRPr="00463D5B">
              <w:rPr>
                <w:rFonts w:ascii="Times New Roman" w:hAnsi="Times New Roman" w:cs="Times New Roman"/>
              </w:rPr>
              <w:t>Ask students</w:t>
            </w:r>
            <w:r w:rsidR="00463D5B">
              <w:rPr>
                <w:rFonts w:ascii="Times New Roman" w:hAnsi="Times New Roman" w:cs="Times New Roman"/>
              </w:rPr>
              <w:t xml:space="preserve"> speculate “</w:t>
            </w:r>
            <w:r w:rsidR="00463D5B" w:rsidRPr="00463D5B">
              <w:rPr>
                <w:rFonts w:ascii="Times New Roman" w:hAnsi="Times New Roman" w:cs="Times New Roman"/>
                <w:b/>
              </w:rPr>
              <w:t>Given what you have learned simulating plant competition in this game. What do you suppose</w:t>
            </w:r>
            <w:r w:rsidRPr="00463D5B">
              <w:rPr>
                <w:rFonts w:ascii="Times New Roman" w:hAnsi="Times New Roman" w:cs="Times New Roman"/>
                <w:b/>
              </w:rPr>
              <w:t xml:space="preserve"> will happen to invasive spec</w:t>
            </w:r>
            <w:r w:rsidR="00463D5B" w:rsidRPr="00463D5B">
              <w:rPr>
                <w:rFonts w:ascii="Times New Roman" w:hAnsi="Times New Roman" w:cs="Times New Roman"/>
                <w:b/>
              </w:rPr>
              <w:t>ies in the long-run if there was no human management of the habitats?”</w:t>
            </w:r>
          </w:p>
        </w:tc>
      </w:tr>
    </w:tbl>
    <w:p w:rsidR="00CC562A" w:rsidRPr="00A16E4A" w:rsidRDefault="00CC562A" w:rsidP="00CC562A">
      <w:pPr>
        <w:rPr>
          <w:b/>
          <w:sz w:val="28"/>
          <w:szCs w:val="28"/>
          <w:u w:val="single"/>
        </w:rPr>
      </w:pPr>
      <w:r>
        <w:rPr>
          <w:b/>
          <w:sz w:val="28"/>
          <w:szCs w:val="28"/>
          <w:u w:val="single"/>
        </w:rPr>
        <w:lastRenderedPageBreak/>
        <w:t>Possible Alternatives and Troubleshooting</w:t>
      </w:r>
      <w:r w:rsidRPr="00A16E4A">
        <w:rPr>
          <w:b/>
          <w:sz w:val="28"/>
          <w:szCs w:val="28"/>
          <w:u w:val="single"/>
        </w:rPr>
        <w:t xml:space="preserve">:  </w:t>
      </w:r>
    </w:p>
    <w:p w:rsidR="00CC562A" w:rsidRDefault="009B6BC7" w:rsidP="00CC562A">
      <w:pPr>
        <w:pStyle w:val="ListParagraph"/>
        <w:numPr>
          <w:ilvl w:val="0"/>
          <w:numId w:val="41"/>
        </w:numPr>
        <w:ind w:left="360"/>
      </w:pPr>
      <w:r>
        <w:t xml:space="preserve">In my experience how </w:t>
      </w:r>
      <w:r w:rsidR="00CC562A">
        <w:t xml:space="preserve">long it will take to teach the game </w:t>
      </w:r>
      <w:r>
        <w:t>and</w:t>
      </w:r>
      <w:r w:rsidR="00CC562A">
        <w:t xml:space="preserve"> how long each </w:t>
      </w:r>
      <w:r>
        <w:t xml:space="preserve">run of the </w:t>
      </w:r>
      <w:r w:rsidR="00CC562A">
        <w:t>game</w:t>
      </w:r>
      <w:r>
        <w:t xml:space="preserve">/model takes can vary widely between grades. </w:t>
      </w:r>
      <w:r w:rsidR="00CC562A">
        <w:t xml:space="preserve">This doubtless </w:t>
      </w:r>
      <w:r>
        <w:t>is</w:t>
      </w:r>
      <w:r w:rsidR="00CC562A">
        <w:t xml:space="preserve"> affected by the age level of the students and the level of engagement in the activity.</w:t>
      </w:r>
      <w:r>
        <w:t xml:space="preserve"> Do not be surprised if just teaching the game and playing one game take one period. Repeated runs of the game though are important.</w:t>
      </w:r>
    </w:p>
    <w:p w:rsidR="00CC562A" w:rsidRDefault="00CC562A" w:rsidP="00CC562A">
      <w:pPr>
        <w:pStyle w:val="ListParagraph"/>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If you must limit this activity t</w:t>
      </w:r>
      <w:r w:rsidR="009B6BC7">
        <w:rPr>
          <w:rFonts w:ascii="Arial" w:hAnsi="Arial" w:cs="Arial"/>
          <w:sz w:val="20"/>
          <w:szCs w:val="20"/>
        </w:rPr>
        <w:t>o one class period t</w:t>
      </w:r>
      <w:r>
        <w:rPr>
          <w:rFonts w:ascii="Arial" w:hAnsi="Arial" w:cs="Arial"/>
          <w:sz w:val="20"/>
          <w:szCs w:val="20"/>
        </w:rPr>
        <w:t xml:space="preserve">hen it is recommended that you </w:t>
      </w:r>
      <w:r w:rsidR="009B6BC7">
        <w:rPr>
          <w:rFonts w:ascii="Arial" w:hAnsi="Arial" w:cs="Arial"/>
          <w:sz w:val="20"/>
          <w:szCs w:val="20"/>
        </w:rPr>
        <w:t>create enough boards for every two students and that half the class gets a set of cards without “Managed Habitat” card and the other half of the class gets cards with extra copies of the “Managed Habitat” card. Pool the result for the two groups and discuss the average difference.</w:t>
      </w:r>
      <w:r>
        <w:rPr>
          <w:rFonts w:ascii="Arial" w:hAnsi="Arial" w:cs="Arial"/>
          <w:sz w:val="20"/>
          <w:szCs w:val="20"/>
        </w:rPr>
        <w:t xml:space="preserve"> This will of course increase the importance of sharing and analyzing class data as you will be more dependent upon chance and summation of multiple groups to see the expected phenomena.</w:t>
      </w:r>
    </w:p>
    <w:p w:rsidR="00CC562A" w:rsidRDefault="00CC562A" w:rsidP="00CC562A">
      <w:pPr>
        <w:pStyle w:val="ListParagraph"/>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If need be and possibly as an alternative exercise in its own right you may vary the number of “Manage Habitat” cards that students have in their decks.</w:t>
      </w:r>
    </w:p>
    <w:p w:rsidR="00CC562A" w:rsidRDefault="00CC562A" w:rsidP="00CC562A">
      <w:pPr>
        <w:pStyle w:val="ListParagraph"/>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If you have two</w:t>
      </w:r>
      <w:r w:rsidR="009B6BC7">
        <w:rPr>
          <w:rFonts w:ascii="Arial" w:hAnsi="Arial" w:cs="Arial"/>
          <w:sz w:val="20"/>
          <w:szCs w:val="20"/>
        </w:rPr>
        <w:t xml:space="preserve"> or three class periods available</w:t>
      </w:r>
      <w:r>
        <w:rPr>
          <w:rFonts w:ascii="Arial" w:hAnsi="Arial" w:cs="Arial"/>
          <w:sz w:val="20"/>
          <w:szCs w:val="20"/>
        </w:rPr>
        <w:t>, then consider not introducing the “Manage Habitat” card until the second day. This of course will require the recording and keeping of class data from the previous period. An advantage to this strategy is that it might allow a little extra time for a more involved discussion about strategies for managing habitats. Such a discussion could serve as the introduction to the second class period. This option is really only recommended if students are interested, engaged and enjoying the simulations of the game.</w:t>
      </w:r>
    </w:p>
    <w:p w:rsidR="009B6BC7" w:rsidRDefault="009B6BC7" w:rsidP="009B6BC7">
      <w:pPr>
        <w:pStyle w:val="ListParagraph"/>
        <w:autoSpaceDE w:val="0"/>
        <w:autoSpaceDN w:val="0"/>
        <w:adjustRightInd w:val="0"/>
        <w:spacing w:after="0" w:line="240" w:lineRule="auto"/>
        <w:rPr>
          <w:rFonts w:ascii="Arial" w:hAnsi="Arial" w:cs="Arial"/>
          <w:sz w:val="20"/>
          <w:szCs w:val="20"/>
        </w:rPr>
      </w:pPr>
    </w:p>
    <w:p w:rsidR="00CC562A" w:rsidRDefault="00CC562A" w:rsidP="00CC562A">
      <w:pPr>
        <w:pStyle w:val="ListParagraph"/>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Another option that might would work well with the previous suggest of doing this activity for two days would be to no give students the “Manage Habitat” cards, but through careful discussion guide the students to create such cards on their own. This would be recommended for more advanced students. Additionally, students might try to simulate different management strategies. Be sure though that they have a clear and defensible line of reasoning for how different “Manage Habitat” cards vary in effect. Students might make “Apply herbicide” cards or “Hand cutting” cards for example, with the former card reducing population considerably for all species and the later only affecting invasive species. How you might model the extra cost of man power with a “Hand Cutting” card might be an interesting challenge.</w:t>
      </w:r>
    </w:p>
    <w:p w:rsidR="00CC562A" w:rsidRPr="00F03841" w:rsidRDefault="00CC562A" w:rsidP="00CC562A">
      <w:pPr>
        <w:pStyle w:val="ListParagraph"/>
        <w:numPr>
          <w:ilvl w:val="0"/>
          <w:numId w:val="41"/>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Another option to reduced time might be to have half the class play the game regularly and the other half of the class play with the Manage Habitat cards. While this theoretically would work the same as reducing the number of games students play it would mean that only half the class would have hands on experience seeing what effect the “Manage Habitat” cards would have and even these students might not realize what effect these cards have on game play given their lack of experience with normal game play. Again if this option is selected then the pooling and careful analysis of class data will be of greater importance to discern expected trends. </w:t>
      </w:r>
    </w:p>
    <w:p w:rsidR="009E2504" w:rsidRDefault="009E2504" w:rsidP="00CC562A">
      <w:pPr>
        <w:rPr>
          <w:b/>
          <w:sz w:val="28"/>
          <w:szCs w:val="28"/>
          <w:u w:val="single"/>
        </w:rPr>
      </w:pPr>
    </w:p>
    <w:p w:rsidR="00AB6F1F" w:rsidRPr="00CC562A" w:rsidRDefault="001B2646" w:rsidP="00AB6F1F">
      <w:pPr>
        <w:rPr>
          <w:b/>
          <w:sz w:val="28"/>
          <w:szCs w:val="28"/>
          <w:u w:val="single"/>
        </w:rPr>
      </w:pPr>
      <w:r w:rsidRPr="00CC562A">
        <w:rPr>
          <w:b/>
          <w:sz w:val="28"/>
          <w:szCs w:val="28"/>
          <w:u w:val="single"/>
        </w:rPr>
        <w:t>Appendix</w:t>
      </w:r>
    </w:p>
    <w:p w:rsidR="00463D5B" w:rsidRDefault="00463D5B" w:rsidP="00AB6F1F">
      <w:bookmarkStart w:id="0" w:name="_GoBack"/>
      <w:r>
        <w:rPr>
          <w:noProof/>
        </w:rPr>
        <w:lastRenderedPageBreak/>
        <w:drawing>
          <wp:inline distT="0" distB="0" distL="0" distR="0" wp14:anchorId="11BED437" wp14:editId="60DFEC2A">
            <wp:extent cx="5943600" cy="45929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ran.Race.To.Displace.Player.Card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444E21" w:rsidRDefault="00463D5B" w:rsidP="00AB6F1F">
      <w:r>
        <w:rPr>
          <w:noProof/>
        </w:rPr>
        <w:lastRenderedPageBreak/>
        <w:drawing>
          <wp:inline distT="0" distB="0" distL="0" distR="0">
            <wp:extent cx="5943600" cy="4592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ran.Race.To.Displace.Plant.Character.Profil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444E21" w:rsidRDefault="00444E21" w:rsidP="00AB6F1F"/>
    <w:p w:rsidR="00444E21" w:rsidRDefault="00221F58" w:rsidP="00AB6F1F">
      <w:r>
        <w:rPr>
          <w:noProof/>
        </w:rPr>
        <w:lastRenderedPageBreak/>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ran Race To Displace.Board.Essential.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44E21" w:rsidRDefault="00444E21">
      <w:r>
        <w:br w:type="page"/>
      </w:r>
      <w:r w:rsidR="00A16030">
        <w:rPr>
          <w:noProof/>
        </w:rPr>
        <w:lastRenderedPageBreak/>
        <w:drawing>
          <wp:inline distT="0" distB="0" distL="0" distR="0">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oran.Race.To.Displace.Game.Toke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CC562A" w:rsidRDefault="00CC562A">
      <w:pPr>
        <w:rPr>
          <w:rFonts w:ascii="Hawaiiah" w:hAnsi="Hawaiiah" w:cs="MyriadPro-Bold"/>
          <w:bCs/>
          <w:sz w:val="72"/>
          <w:szCs w:val="72"/>
        </w:rPr>
      </w:pPr>
      <w:r>
        <w:rPr>
          <w:rFonts w:ascii="Hawaiiah" w:hAnsi="Hawaiiah" w:cs="MyriadPro-Bold"/>
          <w:bCs/>
          <w:sz w:val="72"/>
          <w:szCs w:val="72"/>
        </w:rPr>
        <w:br w:type="page"/>
      </w:r>
    </w:p>
    <w:p w:rsidR="00444E21" w:rsidRPr="00461377" w:rsidRDefault="00444E21" w:rsidP="00444E21">
      <w:pPr>
        <w:autoSpaceDE w:val="0"/>
        <w:autoSpaceDN w:val="0"/>
        <w:adjustRightInd w:val="0"/>
        <w:spacing w:after="0" w:line="240" w:lineRule="auto"/>
        <w:ind w:left="-720" w:right="-720"/>
        <w:jc w:val="center"/>
        <w:rPr>
          <w:rFonts w:ascii="Hawaiiah" w:hAnsi="Hawaiiah" w:cs="MyriadPro-Bold"/>
          <w:bCs/>
          <w:sz w:val="72"/>
          <w:szCs w:val="72"/>
        </w:rPr>
      </w:pPr>
      <w:r w:rsidRPr="00461377">
        <w:rPr>
          <w:rFonts w:ascii="Hawaiiah" w:hAnsi="Hawaiiah" w:cs="MyriadPro-Bold"/>
          <w:bCs/>
          <w:sz w:val="72"/>
          <w:szCs w:val="72"/>
        </w:rPr>
        <w:lastRenderedPageBreak/>
        <w:t>Race to Displace</w:t>
      </w:r>
    </w:p>
    <w:p w:rsidR="00444E21" w:rsidRDefault="00444E21" w:rsidP="00444E21">
      <w:pPr>
        <w:autoSpaceDE w:val="0"/>
        <w:autoSpaceDN w:val="0"/>
        <w:adjustRightInd w:val="0"/>
        <w:spacing w:after="0" w:line="240" w:lineRule="auto"/>
        <w:ind w:left="-720" w:right="-720"/>
        <w:rPr>
          <w:rFonts w:ascii="MyriadPro-Bold" w:hAnsi="MyriadPro-Bold" w:cs="MyriadPro-Bold"/>
          <w:b/>
          <w:bCs/>
          <w:sz w:val="24"/>
          <w:szCs w:val="24"/>
        </w:rPr>
      </w:pPr>
    </w:p>
    <w:p w:rsidR="00444E21" w:rsidRPr="006D6FE9" w:rsidRDefault="00444E21" w:rsidP="00444E21">
      <w:pPr>
        <w:autoSpaceDE w:val="0"/>
        <w:autoSpaceDN w:val="0"/>
        <w:adjustRightInd w:val="0"/>
        <w:spacing w:after="0"/>
        <w:ind w:left="-720" w:right="-720"/>
        <w:rPr>
          <w:rFonts w:ascii="MyriadPro-Bold" w:hAnsi="MyriadPro-Bold" w:cs="MyriadPro-Bold"/>
          <w:b/>
          <w:bCs/>
          <w:sz w:val="24"/>
          <w:szCs w:val="24"/>
        </w:rPr>
      </w:pPr>
      <w:r w:rsidRPr="006D6FE9">
        <w:rPr>
          <w:rFonts w:ascii="MyriadPro-Bold" w:hAnsi="MyriadPro-Bold" w:cs="MyriadPro-Bold"/>
          <w:b/>
          <w:bCs/>
          <w:sz w:val="24"/>
          <w:szCs w:val="24"/>
        </w:rPr>
        <w:t>Playing the Game</w:t>
      </w:r>
    </w:p>
    <w:p w:rsidR="00444E21" w:rsidRPr="00444E21" w:rsidRDefault="00444E21" w:rsidP="00444E21">
      <w:pPr>
        <w:autoSpaceDE w:val="0"/>
        <w:autoSpaceDN w:val="0"/>
        <w:adjustRightInd w:val="0"/>
        <w:spacing w:after="0"/>
        <w:ind w:left="-720" w:right="-720"/>
        <w:rPr>
          <w:rFonts w:ascii="Berkeley-Book" w:hAnsi="Berkeley-Book" w:cs="Berkeley-Book"/>
        </w:rPr>
      </w:pPr>
      <w:r w:rsidRPr="006D6FE9">
        <w:rPr>
          <w:rFonts w:ascii="Berkeley-Book" w:hAnsi="Berkeley-Book" w:cs="Berkeley-Book"/>
          <w:sz w:val="24"/>
          <w:szCs w:val="24"/>
        </w:rPr>
        <w:t xml:space="preserve">(1) </w:t>
      </w:r>
      <w:r w:rsidRPr="00444E21">
        <w:rPr>
          <w:rFonts w:ascii="Berkeley-Book" w:hAnsi="Berkeley-Book" w:cs="Berkeley-Book"/>
        </w:rPr>
        <w:t>Divide students into groups of no more than six. Each student will represent a single plant species.</w:t>
      </w:r>
    </w:p>
    <w:p w:rsidR="00444E21" w:rsidRPr="00444E21" w:rsidRDefault="00444E21" w:rsidP="00444E21">
      <w:pPr>
        <w:autoSpaceDE w:val="0"/>
        <w:autoSpaceDN w:val="0"/>
        <w:adjustRightInd w:val="0"/>
        <w:spacing w:after="0"/>
        <w:ind w:left="-720" w:right="-720"/>
        <w:rPr>
          <w:rFonts w:ascii="Berkeley-Book" w:hAnsi="Berkeley-Book" w:cs="Berkeley-Book"/>
        </w:rPr>
      </w:pPr>
      <w:r w:rsidRPr="00444E21">
        <w:rPr>
          <w:rFonts w:ascii="Berkeley-Book" w:hAnsi="Berkeley-Book" w:cs="Berkeley-Book"/>
        </w:rPr>
        <w:t xml:space="preserve">(2) Distribute the game boards and materials and a Data Sheets to record the results of game play through several trials of the game. </w:t>
      </w:r>
    </w:p>
    <w:p w:rsidR="00444E21" w:rsidRPr="00444E21" w:rsidRDefault="00444E21" w:rsidP="00444E21">
      <w:pPr>
        <w:autoSpaceDE w:val="0"/>
        <w:autoSpaceDN w:val="0"/>
        <w:adjustRightInd w:val="0"/>
        <w:spacing w:after="0"/>
        <w:ind w:left="-720" w:right="-720"/>
        <w:rPr>
          <w:rFonts w:ascii="Berkeley-Book" w:hAnsi="Berkeley-Book" w:cs="Berkeley-Book"/>
        </w:rPr>
      </w:pPr>
      <w:r w:rsidRPr="00444E21">
        <w:rPr>
          <w:rFonts w:ascii="Berkeley-Book" w:hAnsi="Berkeley-Book" w:cs="Berkeley-Book"/>
        </w:rPr>
        <w:t>(3) Explain the rules of play to students.</w:t>
      </w:r>
    </w:p>
    <w:p w:rsidR="00444E21" w:rsidRPr="006D6FE9" w:rsidRDefault="00444E21" w:rsidP="00444E21">
      <w:pPr>
        <w:autoSpaceDE w:val="0"/>
        <w:autoSpaceDN w:val="0"/>
        <w:adjustRightInd w:val="0"/>
        <w:spacing w:after="0"/>
        <w:ind w:left="-720" w:right="-720"/>
        <w:rPr>
          <w:rFonts w:ascii="Berkeley-BookItalic" w:hAnsi="Berkeley-BookItalic" w:cs="Berkeley-BookItalic"/>
          <w:i/>
          <w:iCs/>
          <w:sz w:val="24"/>
          <w:szCs w:val="24"/>
        </w:rPr>
      </w:pPr>
    </w:p>
    <w:p w:rsidR="00444E21" w:rsidRPr="006D6FE9" w:rsidRDefault="00444E21" w:rsidP="00444E21">
      <w:pPr>
        <w:autoSpaceDE w:val="0"/>
        <w:autoSpaceDN w:val="0"/>
        <w:adjustRightInd w:val="0"/>
        <w:spacing w:after="0"/>
        <w:ind w:left="-720" w:right="-720"/>
        <w:rPr>
          <w:rFonts w:ascii="Arial" w:hAnsi="Arial" w:cs="Arial"/>
          <w:b/>
          <w:i/>
          <w:iCs/>
          <w:sz w:val="24"/>
          <w:szCs w:val="24"/>
        </w:rPr>
      </w:pPr>
      <w:r w:rsidRPr="006D6FE9">
        <w:rPr>
          <w:rFonts w:ascii="Arial" w:hAnsi="Arial" w:cs="Arial"/>
          <w:b/>
          <w:i/>
          <w:iCs/>
          <w:sz w:val="24"/>
          <w:szCs w:val="24"/>
        </w:rPr>
        <w:t>Rules of play:</w:t>
      </w:r>
    </w:p>
    <w:p w:rsidR="00444E21" w:rsidRPr="00444E21" w:rsidRDefault="00444E21" w:rsidP="00444E21">
      <w:pPr>
        <w:autoSpaceDE w:val="0"/>
        <w:autoSpaceDN w:val="0"/>
        <w:adjustRightInd w:val="0"/>
        <w:spacing w:after="0"/>
        <w:ind w:left="-720" w:right="-720"/>
        <w:rPr>
          <w:rFonts w:ascii="Berkeley-Book" w:hAnsi="Berkeley-Book" w:cs="Berkeley-Book"/>
        </w:rPr>
      </w:pPr>
      <w:r w:rsidRPr="00444E21">
        <w:rPr>
          <w:rFonts w:ascii="Berkeley-Book" w:hAnsi="Berkeley-Book" w:cs="Berkeley-Book"/>
        </w:rPr>
        <w:t xml:space="preserve">The object of the game is to be the plant species with the largest population in the community. The species that reaches the finish first has the largest population size and wins. Students should play the game at least three times and track the ranking of each plant in each round. </w:t>
      </w:r>
    </w:p>
    <w:p w:rsidR="00444E21" w:rsidRPr="00444E21" w:rsidRDefault="00444E21" w:rsidP="00444E21">
      <w:pPr>
        <w:autoSpaceDE w:val="0"/>
        <w:autoSpaceDN w:val="0"/>
        <w:adjustRightInd w:val="0"/>
        <w:spacing w:after="0"/>
        <w:ind w:left="-720" w:right="-720"/>
        <w:rPr>
          <w:rFonts w:ascii="Berkeley-Book" w:hAnsi="Berkeley-Book" w:cs="Berkeley-Book"/>
          <w:i/>
        </w:rPr>
      </w:pPr>
      <w:r w:rsidRPr="00444E21">
        <w:rPr>
          <w:rFonts w:ascii="Berkeley-Book" w:hAnsi="Berkeley-Book" w:cs="Berkeley-Book"/>
          <w:i/>
        </w:rPr>
        <w:t>Optional “management” cards can be introduced after the first three rounds so that students can make comparisons to the results of previous “unmanaged” rounds.</w:t>
      </w:r>
    </w:p>
    <w:p w:rsidR="00444E21" w:rsidRPr="00444E21" w:rsidRDefault="00444E21" w:rsidP="00444E21">
      <w:pPr>
        <w:autoSpaceDE w:val="0"/>
        <w:autoSpaceDN w:val="0"/>
        <w:adjustRightInd w:val="0"/>
        <w:spacing w:after="0"/>
        <w:ind w:left="-720" w:right="-720"/>
        <w:rPr>
          <w:rFonts w:ascii="Berkeley-Book" w:hAnsi="Berkeley-Book" w:cs="Berkeley-Book"/>
          <w:i/>
        </w:rPr>
      </w:pPr>
    </w:p>
    <w:p w:rsid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 xml:space="preserve">Each player chooses a Plant Token that represents their species identity for the duration of the game and then </w:t>
      </w:r>
    </w:p>
    <w:p w:rsidR="00444E21" w:rsidRPr="00444E21" w:rsidRDefault="00444E21" w:rsidP="00444E21">
      <w:pPr>
        <w:pStyle w:val="ListParagraph"/>
        <w:autoSpaceDE w:val="0"/>
        <w:autoSpaceDN w:val="0"/>
        <w:adjustRightInd w:val="0"/>
        <w:spacing w:after="0"/>
        <w:ind w:left="-720" w:right="-720" w:firstLine="720"/>
        <w:rPr>
          <w:rFonts w:ascii="Berkeley-Book" w:hAnsi="Berkeley-Book" w:cs="Berkeley-Book"/>
        </w:rPr>
      </w:pPr>
      <w:proofErr w:type="gramStart"/>
      <w:r w:rsidRPr="00444E21">
        <w:rPr>
          <w:rFonts w:ascii="Berkeley-Book" w:hAnsi="Berkeley-Book" w:cs="Berkeley-Book"/>
        </w:rPr>
        <w:t>finds</w:t>
      </w:r>
      <w:proofErr w:type="gramEnd"/>
      <w:r w:rsidRPr="00444E21">
        <w:rPr>
          <w:rFonts w:ascii="Berkeley-Book" w:hAnsi="Berkeley-Book" w:cs="Berkeley-Book"/>
        </w:rPr>
        <w:t xml:space="preserve"> the corresponding Plant Information Card and looks it over to briefly become</w:t>
      </w:r>
      <w:r>
        <w:rPr>
          <w:rFonts w:ascii="Berkeley-Book" w:hAnsi="Berkeley-Book" w:cs="Berkeley-Book"/>
        </w:rPr>
        <w:t xml:space="preserve"> acquainted with their species’</w:t>
      </w:r>
      <w:r>
        <w:rPr>
          <w:rFonts w:ascii="Berkeley-Book" w:hAnsi="Berkeley-Book" w:cs="Berkeley-Book"/>
        </w:rPr>
        <w:tab/>
      </w:r>
      <w:r w:rsidRPr="00444E21">
        <w:rPr>
          <w:rFonts w:ascii="Berkeley-Book" w:hAnsi="Berkeley-Book" w:cs="Berkeley-Book"/>
        </w:rPr>
        <w:t>unique characteristics.</w:t>
      </w:r>
    </w:p>
    <w:p w:rsidR="00444E21" w:rsidRP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Shuffle the Action Cards and place them near the game board.</w:t>
      </w:r>
    </w:p>
    <w:p w:rsid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 xml:space="preserve">Players draw an Action Card at the beginning of each turn and follow the instructions on it to move around the </w:t>
      </w:r>
    </w:p>
    <w:p w:rsidR="00444E21" w:rsidRPr="00444E21" w:rsidRDefault="00444E21" w:rsidP="00444E21">
      <w:pPr>
        <w:autoSpaceDE w:val="0"/>
        <w:autoSpaceDN w:val="0"/>
        <w:adjustRightInd w:val="0"/>
        <w:spacing w:after="0"/>
        <w:ind w:right="-720"/>
        <w:rPr>
          <w:rFonts w:ascii="Berkeley-Book" w:hAnsi="Berkeley-Book" w:cs="Berkeley-Book"/>
        </w:rPr>
      </w:pPr>
      <w:proofErr w:type="gramStart"/>
      <w:r w:rsidRPr="00444E21">
        <w:rPr>
          <w:rFonts w:ascii="Berkeley-Book" w:hAnsi="Berkeley-Book" w:cs="Berkeley-Book"/>
        </w:rPr>
        <w:t>board</w:t>
      </w:r>
      <w:proofErr w:type="gramEnd"/>
      <w:r w:rsidRPr="00444E21">
        <w:rPr>
          <w:rFonts w:ascii="Berkeley-Book" w:hAnsi="Berkeley-Book" w:cs="Berkeley-Book"/>
        </w:rPr>
        <w:t xml:space="preserve">. </w:t>
      </w:r>
      <w:r w:rsidRPr="00DE34DD">
        <w:rPr>
          <w:rFonts w:ascii="Berkeley-Book" w:hAnsi="Berkeley-Book" w:cs="Berkeley-Book"/>
          <w:b/>
        </w:rPr>
        <w:t xml:space="preserve">Turns will occur in the following order: Saguaro, Sand Verbena, Gooding’s Willow, </w:t>
      </w:r>
      <w:proofErr w:type="spellStart"/>
      <w:r w:rsidRPr="00DE34DD">
        <w:rPr>
          <w:rFonts w:ascii="Berkeley-Book" w:hAnsi="Berkeley-Book" w:cs="Berkeley-Book"/>
          <w:b/>
        </w:rPr>
        <w:t>Buffelgrass</w:t>
      </w:r>
      <w:proofErr w:type="spellEnd"/>
      <w:r w:rsidRPr="00DE34DD">
        <w:rPr>
          <w:rFonts w:ascii="Berkeley-Book" w:hAnsi="Berkeley-Book" w:cs="Berkeley-Book"/>
          <w:b/>
        </w:rPr>
        <w:t>, Sahara Mustard, and then Salt Cedar.</w:t>
      </w:r>
    </w:p>
    <w:p w:rsidR="00444E21" w:rsidRP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When a player lands on a space that contains an event, they should refer to thei</w:t>
      </w:r>
      <w:r>
        <w:rPr>
          <w:rFonts w:ascii="Berkeley-Book" w:hAnsi="Berkeley-Book" w:cs="Berkeley-Book"/>
        </w:rPr>
        <w:t>r Plant Information Card, which</w:t>
      </w:r>
      <w:r>
        <w:rPr>
          <w:rFonts w:ascii="Berkeley-Book" w:hAnsi="Berkeley-Book" w:cs="Berkeley-Book"/>
        </w:rPr>
        <w:tab/>
      </w:r>
      <w:r w:rsidRPr="00444E21">
        <w:rPr>
          <w:rFonts w:ascii="Berkeley-Book" w:hAnsi="Berkeley-Book" w:cs="Berkeley-Book"/>
        </w:rPr>
        <w:t xml:space="preserve">will tell them how to respond. For example, when the player representing Saguaro </w:t>
      </w:r>
      <w:r>
        <w:rPr>
          <w:rFonts w:ascii="Berkeley-Book" w:hAnsi="Berkeley-Book" w:cs="Berkeley-Book"/>
        </w:rPr>
        <w:t>lands on a “produce seeds”</w:t>
      </w:r>
      <w:r>
        <w:rPr>
          <w:rFonts w:ascii="Berkeley-Book" w:hAnsi="Berkeley-Book" w:cs="Berkeley-Book"/>
        </w:rPr>
        <w:tab/>
      </w:r>
      <w:r w:rsidRPr="00444E21">
        <w:rPr>
          <w:rFonts w:ascii="Berkeley-Book" w:hAnsi="Berkeley-Book" w:cs="Berkeley-Book"/>
        </w:rPr>
        <w:t>space, they should move an additional three spaces ahead.</w:t>
      </w:r>
    </w:p>
    <w:p w:rsid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 xml:space="preserve">Some Action Cards are competition cards, which are relevant if two or more players are on the same space. These </w:t>
      </w:r>
    </w:p>
    <w:p w:rsidR="00444E21" w:rsidRPr="00444E21" w:rsidRDefault="00444E21" w:rsidP="00444E21">
      <w:pPr>
        <w:autoSpaceDE w:val="0"/>
        <w:autoSpaceDN w:val="0"/>
        <w:adjustRightInd w:val="0"/>
        <w:spacing w:after="0"/>
        <w:ind w:right="-720"/>
        <w:rPr>
          <w:rFonts w:ascii="Berkeley-Book" w:hAnsi="Berkeley-Book" w:cs="Berkeley-Book"/>
        </w:rPr>
      </w:pPr>
      <w:proofErr w:type="gramStart"/>
      <w:r w:rsidRPr="00444E21">
        <w:rPr>
          <w:rFonts w:ascii="Berkeley-Book" w:hAnsi="Berkeley-Book" w:cs="Berkeley-Book"/>
        </w:rPr>
        <w:t>players</w:t>
      </w:r>
      <w:proofErr w:type="gramEnd"/>
      <w:r w:rsidRPr="00444E21">
        <w:rPr>
          <w:rFonts w:ascii="Berkeley-Book" w:hAnsi="Berkeley-Book" w:cs="Berkeley-Book"/>
        </w:rPr>
        <w:t xml:space="preserve"> should refer to their Plant Information Cards for direction on how to proceed. For example, if the player representing Chinese lespedeza and the player representing black-eyed Susan are on the same space, they </w:t>
      </w:r>
      <w:proofErr w:type="gramStart"/>
      <w:r w:rsidRPr="00444E21">
        <w:rPr>
          <w:rFonts w:ascii="Berkeley-Book" w:hAnsi="Berkeley-Book" w:cs="Berkeley-Book"/>
        </w:rPr>
        <w:t>compete,</w:t>
      </w:r>
      <w:proofErr w:type="gramEnd"/>
      <w:r w:rsidRPr="00444E21">
        <w:rPr>
          <w:rFonts w:ascii="Berkeley-Book" w:hAnsi="Berkeley-Book" w:cs="Berkeley-Book"/>
        </w:rPr>
        <w:t xml:space="preserve"> the result being that lespedeza moves forward two spaces and black-eyed Susan moves back one. If a player draws a competition card but is not sharing the space, the player stays in place. If a player is sharing the space with more than one other player, they must compete with each.</w:t>
      </w:r>
    </w:p>
    <w:p w:rsidR="00444E21" w:rsidRP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If the Action Cards run out, shuffle and reuse the discarded cards.</w:t>
      </w:r>
    </w:p>
    <w:p w:rsid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 xml:space="preserve">The first player to reach the Finish area wins! After a student reaches the Finish area, have students rank the </w:t>
      </w:r>
    </w:p>
    <w:p w:rsidR="00444E21" w:rsidRPr="00444E21" w:rsidRDefault="00444E21" w:rsidP="00444E21">
      <w:pPr>
        <w:autoSpaceDE w:val="0"/>
        <w:autoSpaceDN w:val="0"/>
        <w:adjustRightInd w:val="0"/>
        <w:spacing w:after="0"/>
        <w:ind w:right="-720"/>
        <w:rPr>
          <w:rFonts w:ascii="Berkeley-Book" w:hAnsi="Berkeley-Book" w:cs="Berkeley-Book"/>
        </w:rPr>
      </w:pPr>
      <w:proofErr w:type="gramStart"/>
      <w:r w:rsidRPr="00444E21">
        <w:rPr>
          <w:rFonts w:ascii="Berkeley-Book" w:hAnsi="Berkeley-Book" w:cs="Berkeley-Book"/>
        </w:rPr>
        <w:t>plants</w:t>
      </w:r>
      <w:proofErr w:type="gramEnd"/>
      <w:r w:rsidRPr="00444E21">
        <w:rPr>
          <w:rFonts w:ascii="Berkeley-Book" w:hAnsi="Berkeley-Book" w:cs="Berkeley-Book"/>
        </w:rPr>
        <w:t xml:space="preserve"> from the largest populations (those closest to the finish) to the smallest (those closer to the starting point). Use to the Data Sheet.</w:t>
      </w:r>
    </w:p>
    <w:p w:rsidR="00444E21" w:rsidRDefault="00444E21" w:rsidP="00444E21">
      <w:pPr>
        <w:pStyle w:val="ListParagraph"/>
        <w:numPr>
          <w:ilvl w:val="0"/>
          <w:numId w:val="44"/>
        </w:numPr>
        <w:autoSpaceDE w:val="0"/>
        <w:autoSpaceDN w:val="0"/>
        <w:adjustRightInd w:val="0"/>
        <w:spacing w:after="0"/>
        <w:ind w:left="-720" w:right="-720" w:firstLine="0"/>
        <w:rPr>
          <w:rFonts w:ascii="Berkeley-Book" w:hAnsi="Berkeley-Book" w:cs="Berkeley-Book"/>
        </w:rPr>
      </w:pPr>
      <w:r w:rsidRPr="00444E21">
        <w:rPr>
          <w:rFonts w:ascii="Berkeley-Book" w:hAnsi="Berkeley-Book" w:cs="Berkeley-Book"/>
        </w:rPr>
        <w:t xml:space="preserve">Students should play at least three rounds of the game and continue to record plant population rankings from each </w:t>
      </w:r>
    </w:p>
    <w:p w:rsidR="00444E21" w:rsidRPr="00444E21" w:rsidRDefault="00444E21" w:rsidP="00444E21">
      <w:pPr>
        <w:pStyle w:val="ListParagraph"/>
        <w:autoSpaceDE w:val="0"/>
        <w:autoSpaceDN w:val="0"/>
        <w:adjustRightInd w:val="0"/>
        <w:spacing w:after="0"/>
        <w:ind w:left="-720" w:right="-720" w:firstLine="720"/>
        <w:rPr>
          <w:rFonts w:ascii="Berkeley-Book" w:hAnsi="Berkeley-Book" w:cs="Berkeley-Book"/>
        </w:rPr>
      </w:pPr>
      <w:proofErr w:type="gramStart"/>
      <w:r w:rsidRPr="00444E21">
        <w:rPr>
          <w:rFonts w:ascii="Berkeley-Book" w:hAnsi="Berkeley-Book" w:cs="Berkeley-Book"/>
        </w:rPr>
        <w:t>round</w:t>
      </w:r>
      <w:proofErr w:type="gramEnd"/>
      <w:r w:rsidRPr="00444E21">
        <w:rPr>
          <w:rFonts w:ascii="Berkeley-Book" w:hAnsi="Berkeley-Book" w:cs="Berkeley-Book"/>
        </w:rPr>
        <w:t>.</w:t>
      </w:r>
    </w:p>
    <w:p w:rsidR="00444E21" w:rsidRPr="00444E21" w:rsidRDefault="00444E21" w:rsidP="00444E21">
      <w:pPr>
        <w:autoSpaceDE w:val="0"/>
        <w:autoSpaceDN w:val="0"/>
        <w:adjustRightInd w:val="0"/>
        <w:spacing w:after="0"/>
        <w:ind w:left="-720" w:right="-720"/>
        <w:rPr>
          <w:rFonts w:ascii="Berkeley-Book" w:hAnsi="Berkeley-Book" w:cs="Berkeley-Book"/>
        </w:rPr>
      </w:pPr>
    </w:p>
    <w:p w:rsidR="00444E21" w:rsidRPr="00444E21" w:rsidRDefault="00444E21" w:rsidP="00444E21">
      <w:pPr>
        <w:autoSpaceDE w:val="0"/>
        <w:autoSpaceDN w:val="0"/>
        <w:adjustRightInd w:val="0"/>
        <w:spacing w:after="0"/>
        <w:ind w:left="-720" w:right="-720"/>
        <w:rPr>
          <w:rFonts w:ascii="Berkeley-Book" w:hAnsi="Berkeley-Book" w:cs="Berkeley-Book"/>
        </w:rPr>
      </w:pPr>
      <w:r>
        <w:rPr>
          <w:rFonts w:ascii="Berkeley-Book" w:hAnsi="Berkeley-Book" w:cs="Berkeley-Book"/>
        </w:rPr>
        <w:t xml:space="preserve">(9)  </w:t>
      </w:r>
      <w:r>
        <w:rPr>
          <w:rFonts w:ascii="Berkeley-Book" w:hAnsi="Berkeley-Book" w:cs="Berkeley-Book"/>
        </w:rPr>
        <w:tab/>
        <w:t>“Manage habitat</w:t>
      </w:r>
      <w:r w:rsidRPr="00444E21">
        <w:rPr>
          <w:rFonts w:ascii="Berkeley-Book" w:hAnsi="Berkeley-Book" w:cs="Berkeley-Book"/>
        </w:rPr>
        <w:t>” cards can be introduced after the first three to four trials of the game.</w:t>
      </w:r>
    </w:p>
    <w:p w:rsidR="00703E7C" w:rsidRDefault="00703E7C">
      <w:r>
        <w:br w:type="page"/>
      </w:r>
    </w:p>
    <w:p w:rsidR="001B2646" w:rsidRDefault="008B26FD" w:rsidP="00CC562A">
      <w:pPr>
        <w:spacing w:after="0"/>
      </w:pPr>
      <w:r>
        <w:lastRenderedPageBreak/>
        <w:t>Data Sheet</w:t>
      </w:r>
    </w:p>
    <w:tbl>
      <w:tblPr>
        <w:tblStyle w:val="TableGrid"/>
        <w:tblW w:w="0" w:type="auto"/>
        <w:tblLook w:val="04A0" w:firstRow="1" w:lastRow="0" w:firstColumn="1" w:lastColumn="0" w:noHBand="0" w:noVBand="1"/>
      </w:tblPr>
      <w:tblGrid>
        <w:gridCol w:w="1458"/>
        <w:gridCol w:w="900"/>
        <w:gridCol w:w="810"/>
        <w:gridCol w:w="810"/>
        <w:gridCol w:w="874"/>
        <w:gridCol w:w="1181"/>
        <w:gridCol w:w="1181"/>
        <w:gridCol w:w="1181"/>
        <w:gridCol w:w="1181"/>
      </w:tblGrid>
      <w:tr w:rsidR="008B26FD" w:rsidTr="008B26FD">
        <w:tc>
          <w:tcPr>
            <w:tcW w:w="1458" w:type="dxa"/>
          </w:tcPr>
          <w:p w:rsidR="008B26FD" w:rsidRDefault="008B26FD" w:rsidP="00AB6F1F">
            <w:r>
              <w:t>Species</w:t>
            </w:r>
          </w:p>
        </w:tc>
        <w:tc>
          <w:tcPr>
            <w:tcW w:w="900" w:type="dxa"/>
          </w:tcPr>
          <w:p w:rsidR="008B26FD" w:rsidRDefault="008B26FD" w:rsidP="00AB6F1F">
            <w:r>
              <w:t>Trial 1</w:t>
            </w:r>
          </w:p>
        </w:tc>
        <w:tc>
          <w:tcPr>
            <w:tcW w:w="810" w:type="dxa"/>
          </w:tcPr>
          <w:p w:rsidR="008B26FD" w:rsidRDefault="008B26FD" w:rsidP="00AB6F1F">
            <w:r>
              <w:t>Trial 2</w:t>
            </w:r>
          </w:p>
        </w:tc>
        <w:tc>
          <w:tcPr>
            <w:tcW w:w="810" w:type="dxa"/>
          </w:tcPr>
          <w:p w:rsidR="008B26FD" w:rsidRDefault="008B26FD" w:rsidP="00AB6F1F">
            <w:r>
              <w:t>Trial 3</w:t>
            </w:r>
          </w:p>
        </w:tc>
        <w:tc>
          <w:tcPr>
            <w:tcW w:w="874" w:type="dxa"/>
          </w:tcPr>
          <w:p w:rsidR="008B26FD" w:rsidRDefault="008B26FD" w:rsidP="00AB6F1F">
            <w:r>
              <w:t xml:space="preserve">Trial 4  </w:t>
            </w:r>
          </w:p>
        </w:tc>
        <w:tc>
          <w:tcPr>
            <w:tcW w:w="1181" w:type="dxa"/>
          </w:tcPr>
          <w:p w:rsidR="008B26FD" w:rsidRDefault="008B26FD" w:rsidP="00AB6F1F">
            <w:r>
              <w:t>Trial 5</w:t>
            </w:r>
          </w:p>
          <w:p w:rsidR="008B26FD" w:rsidRDefault="008B26FD" w:rsidP="00AB6F1F">
            <w:r>
              <w:t>(managed)</w:t>
            </w:r>
          </w:p>
        </w:tc>
        <w:tc>
          <w:tcPr>
            <w:tcW w:w="1181" w:type="dxa"/>
          </w:tcPr>
          <w:p w:rsidR="008B26FD" w:rsidRDefault="008B26FD" w:rsidP="00AB6F1F">
            <w:r>
              <w:t>Trial 6</w:t>
            </w:r>
          </w:p>
          <w:p w:rsidR="008B26FD" w:rsidRDefault="008B26FD" w:rsidP="00AB6F1F">
            <w:r>
              <w:t>(managed)</w:t>
            </w:r>
          </w:p>
        </w:tc>
        <w:tc>
          <w:tcPr>
            <w:tcW w:w="1181" w:type="dxa"/>
          </w:tcPr>
          <w:p w:rsidR="008B26FD" w:rsidRDefault="008B26FD" w:rsidP="00AB6F1F">
            <w:r>
              <w:t>Trial 7</w:t>
            </w:r>
          </w:p>
          <w:p w:rsidR="008B26FD" w:rsidRDefault="008B26FD" w:rsidP="00AB6F1F">
            <w:r>
              <w:t>(managed)</w:t>
            </w:r>
          </w:p>
        </w:tc>
        <w:tc>
          <w:tcPr>
            <w:tcW w:w="1181" w:type="dxa"/>
          </w:tcPr>
          <w:p w:rsidR="008B26FD" w:rsidRDefault="008B26FD" w:rsidP="00AB6F1F">
            <w:r>
              <w:t>Trial 8</w:t>
            </w:r>
          </w:p>
          <w:p w:rsidR="008B26FD" w:rsidRDefault="008B26FD" w:rsidP="00AB6F1F">
            <w:r>
              <w:t>(managed)</w:t>
            </w:r>
          </w:p>
        </w:tc>
      </w:tr>
      <w:tr w:rsidR="008B26FD" w:rsidTr="008B26FD">
        <w:tc>
          <w:tcPr>
            <w:tcW w:w="1458" w:type="dxa"/>
          </w:tcPr>
          <w:p w:rsidR="008B26FD" w:rsidRPr="008B26FD" w:rsidRDefault="008B26FD" w:rsidP="00AB6F1F">
            <w:pPr>
              <w:rPr>
                <w:rFonts w:ascii="Times New Roman" w:hAnsi="Times New Roman" w:cs="Times New Roman"/>
                <w:sz w:val="18"/>
                <w:szCs w:val="18"/>
              </w:rPr>
            </w:pPr>
            <w:r>
              <w:rPr>
                <w:rFonts w:ascii="Times New Roman" w:hAnsi="Times New Roman" w:cs="Times New Roman"/>
                <w:sz w:val="18"/>
                <w:szCs w:val="18"/>
              </w:rPr>
              <w:t>Saguaro</w:t>
            </w:r>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r w:rsidR="008B26FD" w:rsidTr="008B26FD">
        <w:tc>
          <w:tcPr>
            <w:tcW w:w="1458" w:type="dxa"/>
          </w:tcPr>
          <w:p w:rsidR="008B26FD" w:rsidRPr="008B26FD" w:rsidRDefault="008B26FD" w:rsidP="00AB6F1F">
            <w:pPr>
              <w:rPr>
                <w:rFonts w:ascii="Times New Roman" w:hAnsi="Times New Roman" w:cs="Times New Roman"/>
                <w:sz w:val="18"/>
                <w:szCs w:val="18"/>
              </w:rPr>
            </w:pPr>
            <w:r>
              <w:rPr>
                <w:rFonts w:ascii="Times New Roman" w:hAnsi="Times New Roman" w:cs="Times New Roman"/>
                <w:sz w:val="18"/>
                <w:szCs w:val="18"/>
              </w:rPr>
              <w:t>Sand Verbena</w:t>
            </w:r>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r w:rsidR="008B26FD" w:rsidTr="008B26FD">
        <w:tc>
          <w:tcPr>
            <w:tcW w:w="1458" w:type="dxa"/>
          </w:tcPr>
          <w:p w:rsidR="008B26FD" w:rsidRDefault="008B26FD" w:rsidP="00AB6F1F">
            <w:pPr>
              <w:rPr>
                <w:rFonts w:ascii="Times New Roman" w:hAnsi="Times New Roman" w:cs="Times New Roman"/>
                <w:sz w:val="18"/>
                <w:szCs w:val="18"/>
              </w:rPr>
            </w:pPr>
            <w:r>
              <w:rPr>
                <w:rFonts w:ascii="Times New Roman" w:hAnsi="Times New Roman" w:cs="Times New Roman"/>
                <w:sz w:val="18"/>
                <w:szCs w:val="18"/>
              </w:rPr>
              <w:t xml:space="preserve">Gooding’s </w:t>
            </w:r>
          </w:p>
          <w:p w:rsidR="008B26FD" w:rsidRPr="008B26FD" w:rsidRDefault="008B26FD" w:rsidP="00AB6F1F">
            <w:pPr>
              <w:rPr>
                <w:rFonts w:ascii="Times New Roman" w:hAnsi="Times New Roman" w:cs="Times New Roman"/>
                <w:sz w:val="18"/>
                <w:szCs w:val="18"/>
              </w:rPr>
            </w:pPr>
            <w:r>
              <w:rPr>
                <w:rFonts w:ascii="Times New Roman" w:hAnsi="Times New Roman" w:cs="Times New Roman"/>
                <w:sz w:val="18"/>
                <w:szCs w:val="18"/>
              </w:rPr>
              <w:t>Willow</w:t>
            </w:r>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r w:rsidR="008B26FD" w:rsidTr="008B26FD">
        <w:tc>
          <w:tcPr>
            <w:tcW w:w="1458" w:type="dxa"/>
          </w:tcPr>
          <w:p w:rsidR="008B26FD" w:rsidRPr="008B26FD" w:rsidRDefault="008B26FD" w:rsidP="00AB6F1F">
            <w:pPr>
              <w:rPr>
                <w:rFonts w:ascii="Times New Roman" w:hAnsi="Times New Roman" w:cs="Times New Roman"/>
                <w:sz w:val="18"/>
                <w:szCs w:val="18"/>
              </w:rPr>
            </w:pPr>
            <w:proofErr w:type="spellStart"/>
            <w:r>
              <w:rPr>
                <w:rFonts w:ascii="Times New Roman" w:hAnsi="Times New Roman" w:cs="Times New Roman"/>
                <w:sz w:val="18"/>
                <w:szCs w:val="18"/>
              </w:rPr>
              <w:t>Buffelgrass</w:t>
            </w:r>
            <w:proofErr w:type="spellEnd"/>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r w:rsidR="008B26FD" w:rsidTr="008B26FD">
        <w:tc>
          <w:tcPr>
            <w:tcW w:w="1458" w:type="dxa"/>
          </w:tcPr>
          <w:p w:rsidR="008B26FD" w:rsidRPr="008B26FD" w:rsidRDefault="008B26FD" w:rsidP="00AB6F1F">
            <w:pPr>
              <w:rPr>
                <w:rFonts w:ascii="Times New Roman" w:hAnsi="Times New Roman" w:cs="Times New Roman"/>
                <w:sz w:val="18"/>
                <w:szCs w:val="18"/>
              </w:rPr>
            </w:pPr>
            <w:r>
              <w:rPr>
                <w:rFonts w:ascii="Times New Roman" w:hAnsi="Times New Roman" w:cs="Times New Roman"/>
                <w:sz w:val="18"/>
                <w:szCs w:val="18"/>
              </w:rPr>
              <w:t>Sahara Mustard</w:t>
            </w:r>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r w:rsidR="008B26FD" w:rsidTr="008B26FD">
        <w:tc>
          <w:tcPr>
            <w:tcW w:w="1458" w:type="dxa"/>
          </w:tcPr>
          <w:p w:rsidR="008B26FD" w:rsidRPr="008B26FD" w:rsidRDefault="008B26FD" w:rsidP="00AB6F1F">
            <w:pPr>
              <w:rPr>
                <w:rFonts w:ascii="Times New Roman" w:hAnsi="Times New Roman" w:cs="Times New Roman"/>
                <w:sz w:val="18"/>
                <w:szCs w:val="18"/>
              </w:rPr>
            </w:pPr>
            <w:r>
              <w:rPr>
                <w:rFonts w:ascii="Times New Roman" w:hAnsi="Times New Roman" w:cs="Times New Roman"/>
                <w:sz w:val="18"/>
                <w:szCs w:val="18"/>
              </w:rPr>
              <w:t>Salt Cedar</w:t>
            </w:r>
          </w:p>
        </w:tc>
        <w:tc>
          <w:tcPr>
            <w:tcW w:w="900" w:type="dxa"/>
          </w:tcPr>
          <w:p w:rsidR="008B26FD" w:rsidRDefault="008B26FD" w:rsidP="00AB6F1F"/>
        </w:tc>
        <w:tc>
          <w:tcPr>
            <w:tcW w:w="810" w:type="dxa"/>
          </w:tcPr>
          <w:p w:rsidR="008B26FD" w:rsidRDefault="008B26FD" w:rsidP="00AB6F1F"/>
        </w:tc>
        <w:tc>
          <w:tcPr>
            <w:tcW w:w="810" w:type="dxa"/>
          </w:tcPr>
          <w:p w:rsidR="008B26FD" w:rsidRDefault="008B26FD" w:rsidP="00AB6F1F"/>
        </w:tc>
        <w:tc>
          <w:tcPr>
            <w:tcW w:w="874"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c>
          <w:tcPr>
            <w:tcW w:w="1181" w:type="dxa"/>
          </w:tcPr>
          <w:p w:rsidR="008B26FD" w:rsidRDefault="008B26FD" w:rsidP="00AB6F1F"/>
        </w:tc>
      </w:tr>
    </w:tbl>
    <w:p w:rsidR="00CC562A" w:rsidRPr="00CC562A" w:rsidRDefault="00CC562A" w:rsidP="00CC562A">
      <w:pPr>
        <w:rPr>
          <w:sz w:val="16"/>
          <w:szCs w:val="16"/>
        </w:rPr>
      </w:pPr>
    </w:p>
    <w:p w:rsidR="00CC562A" w:rsidRDefault="00CC562A" w:rsidP="00CC562A">
      <w:pPr>
        <w:spacing w:after="0"/>
      </w:pPr>
      <w:r>
        <w:t>Data Sheet</w:t>
      </w:r>
    </w:p>
    <w:tbl>
      <w:tblPr>
        <w:tblStyle w:val="TableGrid"/>
        <w:tblW w:w="0" w:type="auto"/>
        <w:tblLook w:val="04A0" w:firstRow="1" w:lastRow="0" w:firstColumn="1" w:lastColumn="0" w:noHBand="0" w:noVBand="1"/>
      </w:tblPr>
      <w:tblGrid>
        <w:gridCol w:w="1458"/>
        <w:gridCol w:w="900"/>
        <w:gridCol w:w="810"/>
        <w:gridCol w:w="810"/>
        <w:gridCol w:w="874"/>
        <w:gridCol w:w="1181"/>
        <w:gridCol w:w="1181"/>
        <w:gridCol w:w="1181"/>
        <w:gridCol w:w="1181"/>
      </w:tblGrid>
      <w:tr w:rsidR="00CC562A" w:rsidTr="001D7C67">
        <w:tc>
          <w:tcPr>
            <w:tcW w:w="1458" w:type="dxa"/>
          </w:tcPr>
          <w:p w:rsidR="00CC562A" w:rsidRDefault="00CC562A" w:rsidP="001D7C67">
            <w:r>
              <w:t>Species</w:t>
            </w:r>
          </w:p>
        </w:tc>
        <w:tc>
          <w:tcPr>
            <w:tcW w:w="900" w:type="dxa"/>
          </w:tcPr>
          <w:p w:rsidR="00CC562A" w:rsidRDefault="00CC562A" w:rsidP="001D7C67">
            <w:r>
              <w:t>Trial 1</w:t>
            </w:r>
          </w:p>
        </w:tc>
        <w:tc>
          <w:tcPr>
            <w:tcW w:w="810" w:type="dxa"/>
          </w:tcPr>
          <w:p w:rsidR="00CC562A" w:rsidRDefault="00CC562A" w:rsidP="001D7C67">
            <w:r>
              <w:t>Trial 2</w:t>
            </w:r>
          </w:p>
        </w:tc>
        <w:tc>
          <w:tcPr>
            <w:tcW w:w="810" w:type="dxa"/>
          </w:tcPr>
          <w:p w:rsidR="00CC562A" w:rsidRDefault="00CC562A" w:rsidP="001D7C67">
            <w:r>
              <w:t>Trial 3</w:t>
            </w:r>
          </w:p>
        </w:tc>
        <w:tc>
          <w:tcPr>
            <w:tcW w:w="874" w:type="dxa"/>
          </w:tcPr>
          <w:p w:rsidR="00CC562A" w:rsidRDefault="00CC562A" w:rsidP="001D7C67">
            <w:r>
              <w:t xml:space="preserve">Trial 4  </w:t>
            </w:r>
          </w:p>
        </w:tc>
        <w:tc>
          <w:tcPr>
            <w:tcW w:w="1181" w:type="dxa"/>
          </w:tcPr>
          <w:p w:rsidR="00CC562A" w:rsidRDefault="00CC562A" w:rsidP="001D7C67">
            <w:r>
              <w:t>Trial 5</w:t>
            </w:r>
          </w:p>
          <w:p w:rsidR="00CC562A" w:rsidRDefault="00CC562A" w:rsidP="001D7C67">
            <w:r>
              <w:t>(managed)</w:t>
            </w:r>
          </w:p>
        </w:tc>
        <w:tc>
          <w:tcPr>
            <w:tcW w:w="1181" w:type="dxa"/>
          </w:tcPr>
          <w:p w:rsidR="00CC562A" w:rsidRDefault="00CC562A" w:rsidP="001D7C67">
            <w:r>
              <w:t>Trial 6</w:t>
            </w:r>
          </w:p>
          <w:p w:rsidR="00CC562A" w:rsidRDefault="00CC562A" w:rsidP="001D7C67">
            <w:r>
              <w:t>(managed)</w:t>
            </w:r>
          </w:p>
        </w:tc>
        <w:tc>
          <w:tcPr>
            <w:tcW w:w="1181" w:type="dxa"/>
          </w:tcPr>
          <w:p w:rsidR="00CC562A" w:rsidRDefault="00CC562A" w:rsidP="001D7C67">
            <w:r>
              <w:t>Trial 7</w:t>
            </w:r>
          </w:p>
          <w:p w:rsidR="00CC562A" w:rsidRDefault="00CC562A" w:rsidP="001D7C67">
            <w:r>
              <w:t>(managed)</w:t>
            </w:r>
          </w:p>
        </w:tc>
        <w:tc>
          <w:tcPr>
            <w:tcW w:w="1181" w:type="dxa"/>
          </w:tcPr>
          <w:p w:rsidR="00CC562A" w:rsidRDefault="00CC562A" w:rsidP="001D7C67">
            <w:r>
              <w:t>Trial 8</w:t>
            </w:r>
          </w:p>
          <w:p w:rsidR="00CC562A" w:rsidRDefault="00CC562A" w:rsidP="001D7C67">
            <w:r>
              <w:t>(managed)</w:t>
            </w:r>
          </w:p>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Saguaro</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Sand Verbena</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Default="00CC562A" w:rsidP="001D7C67">
            <w:pPr>
              <w:rPr>
                <w:rFonts w:ascii="Times New Roman" w:hAnsi="Times New Roman" w:cs="Times New Roman"/>
                <w:sz w:val="18"/>
                <w:szCs w:val="18"/>
              </w:rPr>
            </w:pPr>
            <w:r>
              <w:rPr>
                <w:rFonts w:ascii="Times New Roman" w:hAnsi="Times New Roman" w:cs="Times New Roman"/>
                <w:sz w:val="18"/>
                <w:szCs w:val="18"/>
              </w:rPr>
              <w:t xml:space="preserve">Gooding’s </w:t>
            </w:r>
          </w:p>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Willow</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proofErr w:type="spellStart"/>
            <w:r>
              <w:rPr>
                <w:rFonts w:ascii="Times New Roman" w:hAnsi="Times New Roman" w:cs="Times New Roman"/>
                <w:sz w:val="18"/>
                <w:szCs w:val="18"/>
              </w:rPr>
              <w:t>Buffelgrass</w:t>
            </w:r>
            <w:proofErr w:type="spellEnd"/>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Sahara Mustard</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Salt Cedar</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bl>
    <w:p w:rsidR="00CC562A" w:rsidRPr="00CC562A" w:rsidRDefault="00CC562A" w:rsidP="00CC562A">
      <w:pPr>
        <w:rPr>
          <w:sz w:val="16"/>
          <w:szCs w:val="16"/>
        </w:rPr>
      </w:pPr>
    </w:p>
    <w:p w:rsidR="00CC562A" w:rsidRDefault="00CC562A" w:rsidP="00CC562A">
      <w:pPr>
        <w:spacing w:after="0"/>
      </w:pPr>
      <w:r>
        <w:t>Data Sheet</w:t>
      </w:r>
    </w:p>
    <w:tbl>
      <w:tblPr>
        <w:tblStyle w:val="TableGrid"/>
        <w:tblW w:w="0" w:type="auto"/>
        <w:tblLook w:val="04A0" w:firstRow="1" w:lastRow="0" w:firstColumn="1" w:lastColumn="0" w:noHBand="0" w:noVBand="1"/>
      </w:tblPr>
      <w:tblGrid>
        <w:gridCol w:w="1458"/>
        <w:gridCol w:w="900"/>
        <w:gridCol w:w="810"/>
        <w:gridCol w:w="810"/>
        <w:gridCol w:w="874"/>
        <w:gridCol w:w="1181"/>
        <w:gridCol w:w="1181"/>
        <w:gridCol w:w="1181"/>
        <w:gridCol w:w="1181"/>
      </w:tblGrid>
      <w:tr w:rsidR="00CC562A" w:rsidTr="001D7C67">
        <w:tc>
          <w:tcPr>
            <w:tcW w:w="1458" w:type="dxa"/>
          </w:tcPr>
          <w:p w:rsidR="00CC562A" w:rsidRDefault="00CC562A" w:rsidP="001D7C67">
            <w:r>
              <w:t>Species</w:t>
            </w:r>
          </w:p>
        </w:tc>
        <w:tc>
          <w:tcPr>
            <w:tcW w:w="900" w:type="dxa"/>
          </w:tcPr>
          <w:p w:rsidR="00CC562A" w:rsidRDefault="00CC562A" w:rsidP="001D7C67">
            <w:r>
              <w:t>Trial 1</w:t>
            </w:r>
          </w:p>
        </w:tc>
        <w:tc>
          <w:tcPr>
            <w:tcW w:w="810" w:type="dxa"/>
          </w:tcPr>
          <w:p w:rsidR="00CC562A" w:rsidRDefault="00CC562A" w:rsidP="001D7C67">
            <w:r>
              <w:t>Trial 2</w:t>
            </w:r>
          </w:p>
        </w:tc>
        <w:tc>
          <w:tcPr>
            <w:tcW w:w="810" w:type="dxa"/>
          </w:tcPr>
          <w:p w:rsidR="00CC562A" w:rsidRDefault="00CC562A" w:rsidP="001D7C67">
            <w:r>
              <w:t>Trial 3</w:t>
            </w:r>
          </w:p>
        </w:tc>
        <w:tc>
          <w:tcPr>
            <w:tcW w:w="874" w:type="dxa"/>
          </w:tcPr>
          <w:p w:rsidR="00CC562A" w:rsidRDefault="00CC562A" w:rsidP="001D7C67">
            <w:r>
              <w:t xml:space="preserve">Trial 4  </w:t>
            </w:r>
          </w:p>
        </w:tc>
        <w:tc>
          <w:tcPr>
            <w:tcW w:w="1181" w:type="dxa"/>
          </w:tcPr>
          <w:p w:rsidR="00CC562A" w:rsidRDefault="00CC562A" w:rsidP="001D7C67">
            <w:r>
              <w:t>Trial 5</w:t>
            </w:r>
          </w:p>
          <w:p w:rsidR="00CC562A" w:rsidRDefault="00CC562A" w:rsidP="001D7C67">
            <w:r>
              <w:t>(managed)</w:t>
            </w:r>
          </w:p>
        </w:tc>
        <w:tc>
          <w:tcPr>
            <w:tcW w:w="1181" w:type="dxa"/>
          </w:tcPr>
          <w:p w:rsidR="00CC562A" w:rsidRDefault="00CC562A" w:rsidP="001D7C67">
            <w:r>
              <w:t>Trial 6</w:t>
            </w:r>
          </w:p>
          <w:p w:rsidR="00CC562A" w:rsidRDefault="00CC562A" w:rsidP="001D7C67">
            <w:r>
              <w:t>(managed)</w:t>
            </w:r>
          </w:p>
        </w:tc>
        <w:tc>
          <w:tcPr>
            <w:tcW w:w="1181" w:type="dxa"/>
          </w:tcPr>
          <w:p w:rsidR="00CC562A" w:rsidRDefault="00CC562A" w:rsidP="001D7C67">
            <w:r>
              <w:t>Trial 7</w:t>
            </w:r>
          </w:p>
          <w:p w:rsidR="00CC562A" w:rsidRDefault="00CC562A" w:rsidP="001D7C67">
            <w:r>
              <w:t>(managed)</w:t>
            </w:r>
          </w:p>
        </w:tc>
        <w:tc>
          <w:tcPr>
            <w:tcW w:w="1181" w:type="dxa"/>
          </w:tcPr>
          <w:p w:rsidR="00CC562A" w:rsidRDefault="00CC562A" w:rsidP="001D7C67">
            <w:r>
              <w:t>Trial 8</w:t>
            </w:r>
          </w:p>
          <w:p w:rsidR="00CC562A" w:rsidRDefault="00CC562A" w:rsidP="001D7C67">
            <w:r>
              <w:t>(managed)</w:t>
            </w:r>
          </w:p>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Saguaro</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Sand Verbena</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Default="00CC562A" w:rsidP="001D7C67">
            <w:pPr>
              <w:rPr>
                <w:rFonts w:ascii="Times New Roman" w:hAnsi="Times New Roman" w:cs="Times New Roman"/>
                <w:sz w:val="18"/>
                <w:szCs w:val="18"/>
              </w:rPr>
            </w:pPr>
            <w:r>
              <w:rPr>
                <w:rFonts w:ascii="Times New Roman" w:hAnsi="Times New Roman" w:cs="Times New Roman"/>
                <w:sz w:val="18"/>
                <w:szCs w:val="18"/>
              </w:rPr>
              <w:t xml:space="preserve">Gooding’s </w:t>
            </w:r>
          </w:p>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Willow</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proofErr w:type="spellStart"/>
            <w:r>
              <w:rPr>
                <w:rFonts w:ascii="Times New Roman" w:hAnsi="Times New Roman" w:cs="Times New Roman"/>
                <w:sz w:val="18"/>
                <w:szCs w:val="18"/>
              </w:rPr>
              <w:t>Buffelgrass</w:t>
            </w:r>
            <w:proofErr w:type="spellEnd"/>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Sahara Mustard</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Salt Cedar</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bl>
    <w:p w:rsidR="00CC562A" w:rsidRPr="00CC562A" w:rsidRDefault="00CC562A" w:rsidP="00CC562A">
      <w:pPr>
        <w:spacing w:after="0"/>
        <w:rPr>
          <w:sz w:val="16"/>
          <w:szCs w:val="16"/>
        </w:rPr>
      </w:pPr>
    </w:p>
    <w:p w:rsidR="00CC562A" w:rsidRDefault="00CC562A" w:rsidP="00CC562A">
      <w:pPr>
        <w:spacing w:after="0"/>
      </w:pPr>
      <w:r>
        <w:t>Data Sheet</w:t>
      </w:r>
    </w:p>
    <w:tbl>
      <w:tblPr>
        <w:tblStyle w:val="TableGrid"/>
        <w:tblW w:w="0" w:type="auto"/>
        <w:tblLook w:val="04A0" w:firstRow="1" w:lastRow="0" w:firstColumn="1" w:lastColumn="0" w:noHBand="0" w:noVBand="1"/>
      </w:tblPr>
      <w:tblGrid>
        <w:gridCol w:w="1458"/>
        <w:gridCol w:w="900"/>
        <w:gridCol w:w="810"/>
        <w:gridCol w:w="810"/>
        <w:gridCol w:w="874"/>
        <w:gridCol w:w="1181"/>
        <w:gridCol w:w="1181"/>
        <w:gridCol w:w="1181"/>
        <w:gridCol w:w="1181"/>
      </w:tblGrid>
      <w:tr w:rsidR="00CC562A" w:rsidTr="001D7C67">
        <w:tc>
          <w:tcPr>
            <w:tcW w:w="1458" w:type="dxa"/>
          </w:tcPr>
          <w:p w:rsidR="00CC562A" w:rsidRDefault="00CC562A" w:rsidP="001D7C67">
            <w:r>
              <w:t>Species</w:t>
            </w:r>
          </w:p>
        </w:tc>
        <w:tc>
          <w:tcPr>
            <w:tcW w:w="900" w:type="dxa"/>
          </w:tcPr>
          <w:p w:rsidR="00CC562A" w:rsidRDefault="00CC562A" w:rsidP="001D7C67">
            <w:r>
              <w:t>Trial 1</w:t>
            </w:r>
          </w:p>
        </w:tc>
        <w:tc>
          <w:tcPr>
            <w:tcW w:w="810" w:type="dxa"/>
          </w:tcPr>
          <w:p w:rsidR="00CC562A" w:rsidRDefault="00CC562A" w:rsidP="001D7C67">
            <w:r>
              <w:t>Trial 2</w:t>
            </w:r>
          </w:p>
        </w:tc>
        <w:tc>
          <w:tcPr>
            <w:tcW w:w="810" w:type="dxa"/>
          </w:tcPr>
          <w:p w:rsidR="00CC562A" w:rsidRDefault="00CC562A" w:rsidP="001D7C67">
            <w:r>
              <w:t>Trial 3</w:t>
            </w:r>
          </w:p>
        </w:tc>
        <w:tc>
          <w:tcPr>
            <w:tcW w:w="874" w:type="dxa"/>
          </w:tcPr>
          <w:p w:rsidR="00CC562A" w:rsidRDefault="00CC562A" w:rsidP="001D7C67">
            <w:r>
              <w:t xml:space="preserve">Trial 4  </w:t>
            </w:r>
          </w:p>
        </w:tc>
        <w:tc>
          <w:tcPr>
            <w:tcW w:w="1181" w:type="dxa"/>
          </w:tcPr>
          <w:p w:rsidR="00CC562A" w:rsidRDefault="00CC562A" w:rsidP="001D7C67">
            <w:r>
              <w:t>Trial 5</w:t>
            </w:r>
          </w:p>
          <w:p w:rsidR="00CC562A" w:rsidRDefault="00CC562A" w:rsidP="001D7C67">
            <w:r>
              <w:t>(managed)</w:t>
            </w:r>
          </w:p>
        </w:tc>
        <w:tc>
          <w:tcPr>
            <w:tcW w:w="1181" w:type="dxa"/>
          </w:tcPr>
          <w:p w:rsidR="00CC562A" w:rsidRDefault="00CC562A" w:rsidP="001D7C67">
            <w:r>
              <w:t>Trial 6</w:t>
            </w:r>
          </w:p>
          <w:p w:rsidR="00CC562A" w:rsidRDefault="00CC562A" w:rsidP="001D7C67">
            <w:r>
              <w:t>(managed)</w:t>
            </w:r>
          </w:p>
        </w:tc>
        <w:tc>
          <w:tcPr>
            <w:tcW w:w="1181" w:type="dxa"/>
          </w:tcPr>
          <w:p w:rsidR="00CC562A" w:rsidRDefault="00CC562A" w:rsidP="001D7C67">
            <w:r>
              <w:t>Trial 7</w:t>
            </w:r>
          </w:p>
          <w:p w:rsidR="00CC562A" w:rsidRDefault="00CC562A" w:rsidP="001D7C67">
            <w:r>
              <w:t>(managed)</w:t>
            </w:r>
          </w:p>
        </w:tc>
        <w:tc>
          <w:tcPr>
            <w:tcW w:w="1181" w:type="dxa"/>
          </w:tcPr>
          <w:p w:rsidR="00CC562A" w:rsidRDefault="00CC562A" w:rsidP="001D7C67">
            <w:r>
              <w:t>Trial 8</w:t>
            </w:r>
          </w:p>
          <w:p w:rsidR="00CC562A" w:rsidRDefault="00CC562A" w:rsidP="001D7C67">
            <w:r>
              <w:t>(managed)</w:t>
            </w:r>
          </w:p>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Saguaro</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Sand Verbena</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Default="00CC562A" w:rsidP="001D7C67">
            <w:pPr>
              <w:rPr>
                <w:rFonts w:ascii="Times New Roman" w:hAnsi="Times New Roman" w:cs="Times New Roman"/>
                <w:sz w:val="18"/>
                <w:szCs w:val="18"/>
              </w:rPr>
            </w:pPr>
            <w:r>
              <w:rPr>
                <w:rFonts w:ascii="Times New Roman" w:hAnsi="Times New Roman" w:cs="Times New Roman"/>
                <w:sz w:val="18"/>
                <w:szCs w:val="18"/>
              </w:rPr>
              <w:t xml:space="preserve">Gooding’s </w:t>
            </w:r>
          </w:p>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Willow</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proofErr w:type="spellStart"/>
            <w:r>
              <w:rPr>
                <w:rFonts w:ascii="Times New Roman" w:hAnsi="Times New Roman" w:cs="Times New Roman"/>
                <w:sz w:val="18"/>
                <w:szCs w:val="18"/>
              </w:rPr>
              <w:t>Buffelgrass</w:t>
            </w:r>
            <w:proofErr w:type="spellEnd"/>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Sahara Mustard</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tr w:rsidR="00CC562A" w:rsidTr="001D7C67">
        <w:tc>
          <w:tcPr>
            <w:tcW w:w="1458" w:type="dxa"/>
          </w:tcPr>
          <w:p w:rsidR="00CC562A" w:rsidRPr="008B26FD" w:rsidRDefault="00CC562A" w:rsidP="001D7C67">
            <w:pPr>
              <w:rPr>
                <w:rFonts w:ascii="Times New Roman" w:hAnsi="Times New Roman" w:cs="Times New Roman"/>
                <w:sz w:val="18"/>
                <w:szCs w:val="18"/>
              </w:rPr>
            </w:pPr>
            <w:r>
              <w:rPr>
                <w:rFonts w:ascii="Times New Roman" w:hAnsi="Times New Roman" w:cs="Times New Roman"/>
                <w:sz w:val="18"/>
                <w:szCs w:val="18"/>
              </w:rPr>
              <w:t>Salt Cedar</w:t>
            </w:r>
          </w:p>
        </w:tc>
        <w:tc>
          <w:tcPr>
            <w:tcW w:w="900" w:type="dxa"/>
          </w:tcPr>
          <w:p w:rsidR="00CC562A" w:rsidRDefault="00CC562A" w:rsidP="001D7C67"/>
        </w:tc>
        <w:tc>
          <w:tcPr>
            <w:tcW w:w="810" w:type="dxa"/>
          </w:tcPr>
          <w:p w:rsidR="00CC562A" w:rsidRDefault="00CC562A" w:rsidP="001D7C67"/>
        </w:tc>
        <w:tc>
          <w:tcPr>
            <w:tcW w:w="810" w:type="dxa"/>
          </w:tcPr>
          <w:p w:rsidR="00CC562A" w:rsidRDefault="00CC562A" w:rsidP="001D7C67"/>
        </w:tc>
        <w:tc>
          <w:tcPr>
            <w:tcW w:w="874"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c>
          <w:tcPr>
            <w:tcW w:w="1181" w:type="dxa"/>
          </w:tcPr>
          <w:p w:rsidR="00CC562A" w:rsidRDefault="00CC562A" w:rsidP="001D7C67"/>
        </w:tc>
      </w:tr>
      <w:bookmarkEnd w:id="0"/>
    </w:tbl>
    <w:p w:rsidR="008B26FD" w:rsidRDefault="008B26FD" w:rsidP="00AB6F1F"/>
    <w:sectPr w:rsidR="008B26FD" w:rsidSect="00127A2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awaiiah">
    <w:altName w:val="Gentium Basic"/>
    <w:charset w:val="00"/>
    <w:family w:val="swiss"/>
    <w:pitch w:val="variable"/>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Berkeley-Book">
    <w:panose1 w:val="00000000000000000000"/>
    <w:charset w:val="00"/>
    <w:family w:val="roman"/>
    <w:notTrueType/>
    <w:pitch w:val="default"/>
    <w:sig w:usb0="00000003" w:usb1="00000000" w:usb2="00000000" w:usb3="00000000" w:csb0="00000001" w:csb1="00000000"/>
  </w:font>
  <w:font w:name="Berkeley-BookItalic">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3in;height:3in" o:bullet="t"/>
    </w:pict>
  </w:numPicBullet>
  <w:numPicBullet w:numPicBulletId="1">
    <w:pict>
      <v:shape id="_x0000_i1117" type="#_x0000_t75" style="width:3in;height:3in" o:bullet="t"/>
    </w:pict>
  </w:numPicBullet>
  <w:numPicBullet w:numPicBulletId="2">
    <w:pict>
      <v:shape id="_x0000_i1118" type="#_x0000_t75" style="width:3in;height:3in" o:bullet="t"/>
    </w:pict>
  </w:numPicBullet>
  <w:abstractNum w:abstractNumId="0">
    <w:nsid w:val="03325032"/>
    <w:multiLevelType w:val="hybridMultilevel"/>
    <w:tmpl w:val="8400657C"/>
    <w:lvl w:ilvl="0" w:tplc="7D5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E64AB"/>
    <w:multiLevelType w:val="hybridMultilevel"/>
    <w:tmpl w:val="714A8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A0676"/>
    <w:multiLevelType w:val="hybridMultilevel"/>
    <w:tmpl w:val="6F42C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694B89"/>
    <w:multiLevelType w:val="hybridMultilevel"/>
    <w:tmpl w:val="F7786D08"/>
    <w:lvl w:ilvl="0" w:tplc="7D5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40A9D"/>
    <w:multiLevelType w:val="hybridMultilevel"/>
    <w:tmpl w:val="A0A8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72B2C"/>
    <w:multiLevelType w:val="hybridMultilevel"/>
    <w:tmpl w:val="E834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CD7363"/>
    <w:multiLevelType w:val="hybridMultilevel"/>
    <w:tmpl w:val="D60C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9A29CC"/>
    <w:multiLevelType w:val="hybridMultilevel"/>
    <w:tmpl w:val="451E18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0145657"/>
    <w:multiLevelType w:val="hybridMultilevel"/>
    <w:tmpl w:val="2B1A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72FCE"/>
    <w:multiLevelType w:val="hybridMultilevel"/>
    <w:tmpl w:val="63AC59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DC4C0A"/>
    <w:multiLevelType w:val="hybridMultilevel"/>
    <w:tmpl w:val="D2A6D4D4"/>
    <w:lvl w:ilvl="0" w:tplc="7D5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805C45"/>
    <w:multiLevelType w:val="hybridMultilevel"/>
    <w:tmpl w:val="741C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F5386B"/>
    <w:multiLevelType w:val="hybridMultilevel"/>
    <w:tmpl w:val="4AC0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80BA8"/>
    <w:multiLevelType w:val="hybridMultilevel"/>
    <w:tmpl w:val="D6F27B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2146B26"/>
    <w:multiLevelType w:val="hybridMultilevel"/>
    <w:tmpl w:val="CF6E6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9661E2"/>
    <w:multiLevelType w:val="hybridMultilevel"/>
    <w:tmpl w:val="E3968D9A"/>
    <w:lvl w:ilvl="0" w:tplc="04090001">
      <w:start w:val="1"/>
      <w:numFmt w:val="bullet"/>
      <w:lvlText w:val=""/>
      <w:lvlJc w:val="left"/>
      <w:pPr>
        <w:ind w:left="2265" w:hanging="360"/>
      </w:pPr>
      <w:rPr>
        <w:rFonts w:ascii="Symbol" w:hAnsi="Symbol"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16">
    <w:nsid w:val="390D70BF"/>
    <w:multiLevelType w:val="hybridMultilevel"/>
    <w:tmpl w:val="21F2B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543EAD"/>
    <w:multiLevelType w:val="hybridMultilevel"/>
    <w:tmpl w:val="4F4A38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24131"/>
    <w:multiLevelType w:val="hybridMultilevel"/>
    <w:tmpl w:val="5EE6FF94"/>
    <w:lvl w:ilvl="0" w:tplc="7D5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412DF"/>
    <w:multiLevelType w:val="hybridMultilevel"/>
    <w:tmpl w:val="6640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1E523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3F7D67E5"/>
    <w:multiLevelType w:val="hybridMultilevel"/>
    <w:tmpl w:val="FA0C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A728C"/>
    <w:multiLevelType w:val="hybridMultilevel"/>
    <w:tmpl w:val="EBEAEF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506EBE"/>
    <w:multiLevelType w:val="hybridMultilevel"/>
    <w:tmpl w:val="F836C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843442"/>
    <w:multiLevelType w:val="hybridMultilevel"/>
    <w:tmpl w:val="227084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nsid w:val="567C238B"/>
    <w:multiLevelType w:val="hybridMultilevel"/>
    <w:tmpl w:val="7F96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FB2E54"/>
    <w:multiLevelType w:val="hybridMultilevel"/>
    <w:tmpl w:val="2138D1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B01201"/>
    <w:multiLevelType w:val="hybridMultilevel"/>
    <w:tmpl w:val="C64831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AC0FB3"/>
    <w:multiLevelType w:val="hybridMultilevel"/>
    <w:tmpl w:val="D5A01A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6922EE1"/>
    <w:multiLevelType w:val="multilevel"/>
    <w:tmpl w:val="2DDCB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C67411"/>
    <w:multiLevelType w:val="hybridMultilevel"/>
    <w:tmpl w:val="BBF41F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E6D96"/>
    <w:multiLevelType w:val="hybridMultilevel"/>
    <w:tmpl w:val="C7D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056DE7"/>
    <w:multiLevelType w:val="hybridMultilevel"/>
    <w:tmpl w:val="0BEA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0EA19A6"/>
    <w:multiLevelType w:val="hybridMultilevel"/>
    <w:tmpl w:val="76DE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F06B06"/>
    <w:multiLevelType w:val="hybridMultilevel"/>
    <w:tmpl w:val="41C0C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5625EF"/>
    <w:multiLevelType w:val="multilevel"/>
    <w:tmpl w:val="FBB2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632DF2"/>
    <w:multiLevelType w:val="hybridMultilevel"/>
    <w:tmpl w:val="DA4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D7763F"/>
    <w:multiLevelType w:val="hybridMultilevel"/>
    <w:tmpl w:val="607A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0B2B30"/>
    <w:multiLevelType w:val="hybridMultilevel"/>
    <w:tmpl w:val="F31E7C00"/>
    <w:lvl w:ilvl="0" w:tplc="7D521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68060C"/>
    <w:multiLevelType w:val="hybridMultilevel"/>
    <w:tmpl w:val="4D1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423C6F"/>
    <w:multiLevelType w:val="hybridMultilevel"/>
    <w:tmpl w:val="5FCED0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3353F1"/>
    <w:multiLevelType w:val="hybridMultilevel"/>
    <w:tmpl w:val="EBEAEF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A02F79"/>
    <w:multiLevelType w:val="hybridMultilevel"/>
    <w:tmpl w:val="F4341FBA"/>
    <w:lvl w:ilvl="0" w:tplc="37700D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A74A5D"/>
    <w:multiLevelType w:val="hybridMultilevel"/>
    <w:tmpl w:val="1626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
  </w:num>
  <w:num w:numId="3">
    <w:abstractNumId w:val="29"/>
  </w:num>
  <w:num w:numId="4">
    <w:abstractNumId w:val="35"/>
  </w:num>
  <w:num w:numId="5">
    <w:abstractNumId w:val="14"/>
  </w:num>
  <w:num w:numId="6">
    <w:abstractNumId w:val="31"/>
  </w:num>
  <w:num w:numId="7">
    <w:abstractNumId w:val="21"/>
  </w:num>
  <w:num w:numId="8">
    <w:abstractNumId w:val="37"/>
  </w:num>
  <w:num w:numId="9">
    <w:abstractNumId w:val="41"/>
  </w:num>
  <w:num w:numId="10">
    <w:abstractNumId w:val="4"/>
  </w:num>
  <w:num w:numId="11">
    <w:abstractNumId w:val="12"/>
  </w:num>
  <w:num w:numId="12">
    <w:abstractNumId w:val="26"/>
  </w:num>
  <w:num w:numId="13">
    <w:abstractNumId w:val="9"/>
  </w:num>
  <w:num w:numId="14">
    <w:abstractNumId w:val="17"/>
  </w:num>
  <w:num w:numId="15">
    <w:abstractNumId w:val="43"/>
  </w:num>
  <w:num w:numId="16">
    <w:abstractNumId w:val="25"/>
  </w:num>
  <w:num w:numId="17">
    <w:abstractNumId w:val="8"/>
  </w:num>
  <w:num w:numId="18">
    <w:abstractNumId w:val="40"/>
  </w:num>
  <w:num w:numId="19">
    <w:abstractNumId w:val="22"/>
  </w:num>
  <w:num w:numId="20">
    <w:abstractNumId w:val="16"/>
  </w:num>
  <w:num w:numId="21">
    <w:abstractNumId w:val="32"/>
  </w:num>
  <w:num w:numId="22">
    <w:abstractNumId w:val="6"/>
  </w:num>
  <w:num w:numId="23">
    <w:abstractNumId w:val="13"/>
  </w:num>
  <w:num w:numId="24">
    <w:abstractNumId w:val="15"/>
  </w:num>
  <w:num w:numId="25">
    <w:abstractNumId w:val="36"/>
  </w:num>
  <w:num w:numId="26">
    <w:abstractNumId w:val="24"/>
  </w:num>
  <w:num w:numId="27">
    <w:abstractNumId w:val="5"/>
  </w:num>
  <w:num w:numId="28">
    <w:abstractNumId w:val="34"/>
  </w:num>
  <w:num w:numId="29">
    <w:abstractNumId w:val="19"/>
  </w:num>
  <w:num w:numId="30">
    <w:abstractNumId w:val="23"/>
  </w:num>
  <w:num w:numId="31">
    <w:abstractNumId w:val="39"/>
  </w:num>
  <w:num w:numId="32">
    <w:abstractNumId w:val="38"/>
  </w:num>
  <w:num w:numId="33">
    <w:abstractNumId w:val="0"/>
  </w:num>
  <w:num w:numId="34">
    <w:abstractNumId w:val="2"/>
  </w:num>
  <w:num w:numId="35">
    <w:abstractNumId w:val="18"/>
  </w:num>
  <w:num w:numId="36">
    <w:abstractNumId w:val="10"/>
  </w:num>
  <w:num w:numId="37">
    <w:abstractNumId w:val="3"/>
  </w:num>
  <w:num w:numId="38">
    <w:abstractNumId w:val="30"/>
  </w:num>
  <w:num w:numId="39">
    <w:abstractNumId w:val="20"/>
  </w:num>
  <w:num w:numId="40">
    <w:abstractNumId w:val="33"/>
  </w:num>
  <w:num w:numId="41">
    <w:abstractNumId w:val="27"/>
  </w:num>
  <w:num w:numId="42">
    <w:abstractNumId w:val="7"/>
  </w:num>
  <w:num w:numId="43">
    <w:abstractNumId w:val="1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433"/>
    <w:rsid w:val="00026500"/>
    <w:rsid w:val="000300C0"/>
    <w:rsid w:val="000430D0"/>
    <w:rsid w:val="000824E4"/>
    <w:rsid w:val="000E1134"/>
    <w:rsid w:val="000E3392"/>
    <w:rsid w:val="000E55B6"/>
    <w:rsid w:val="0010038F"/>
    <w:rsid w:val="00127A24"/>
    <w:rsid w:val="00190151"/>
    <w:rsid w:val="001A628C"/>
    <w:rsid w:val="001A75CD"/>
    <w:rsid w:val="001B2646"/>
    <w:rsid w:val="001B3AE7"/>
    <w:rsid w:val="001D7F5E"/>
    <w:rsid w:val="00221F58"/>
    <w:rsid w:val="00225770"/>
    <w:rsid w:val="00241222"/>
    <w:rsid w:val="00254494"/>
    <w:rsid w:val="00267D69"/>
    <w:rsid w:val="002929F7"/>
    <w:rsid w:val="002B78B7"/>
    <w:rsid w:val="002D720F"/>
    <w:rsid w:val="00310BB9"/>
    <w:rsid w:val="003142AB"/>
    <w:rsid w:val="00332A4C"/>
    <w:rsid w:val="00357454"/>
    <w:rsid w:val="00386D50"/>
    <w:rsid w:val="003B282A"/>
    <w:rsid w:val="003B3AB2"/>
    <w:rsid w:val="003E2162"/>
    <w:rsid w:val="004017F5"/>
    <w:rsid w:val="00412A96"/>
    <w:rsid w:val="00422FCF"/>
    <w:rsid w:val="00444E21"/>
    <w:rsid w:val="00463D5B"/>
    <w:rsid w:val="00471CCA"/>
    <w:rsid w:val="00476183"/>
    <w:rsid w:val="00477EC3"/>
    <w:rsid w:val="004A7940"/>
    <w:rsid w:val="004E2893"/>
    <w:rsid w:val="005169A5"/>
    <w:rsid w:val="0052053D"/>
    <w:rsid w:val="00541D11"/>
    <w:rsid w:val="005766F2"/>
    <w:rsid w:val="005F46E0"/>
    <w:rsid w:val="006257C9"/>
    <w:rsid w:val="006329A2"/>
    <w:rsid w:val="00682CB9"/>
    <w:rsid w:val="00682E75"/>
    <w:rsid w:val="006B0D9F"/>
    <w:rsid w:val="006E2DF6"/>
    <w:rsid w:val="00703E7C"/>
    <w:rsid w:val="00724863"/>
    <w:rsid w:val="00734A3D"/>
    <w:rsid w:val="00743E51"/>
    <w:rsid w:val="00745A46"/>
    <w:rsid w:val="00770CDC"/>
    <w:rsid w:val="007841AF"/>
    <w:rsid w:val="007A37D4"/>
    <w:rsid w:val="007B2817"/>
    <w:rsid w:val="00810166"/>
    <w:rsid w:val="008105E9"/>
    <w:rsid w:val="0081283A"/>
    <w:rsid w:val="0081631B"/>
    <w:rsid w:val="00827C55"/>
    <w:rsid w:val="00846E5F"/>
    <w:rsid w:val="008934A8"/>
    <w:rsid w:val="008B26FD"/>
    <w:rsid w:val="008E03DF"/>
    <w:rsid w:val="008F42F1"/>
    <w:rsid w:val="00910A36"/>
    <w:rsid w:val="00982395"/>
    <w:rsid w:val="009B6BC7"/>
    <w:rsid w:val="009C66B5"/>
    <w:rsid w:val="009E03D2"/>
    <w:rsid w:val="009E2504"/>
    <w:rsid w:val="00A16030"/>
    <w:rsid w:val="00A16E4A"/>
    <w:rsid w:val="00A50C10"/>
    <w:rsid w:val="00A52D1A"/>
    <w:rsid w:val="00A81751"/>
    <w:rsid w:val="00A91AF2"/>
    <w:rsid w:val="00A9697D"/>
    <w:rsid w:val="00AB2DE4"/>
    <w:rsid w:val="00AB6F1F"/>
    <w:rsid w:val="00AE2A60"/>
    <w:rsid w:val="00B074C3"/>
    <w:rsid w:val="00B12C34"/>
    <w:rsid w:val="00B35B83"/>
    <w:rsid w:val="00B37871"/>
    <w:rsid w:val="00B64BEA"/>
    <w:rsid w:val="00B73C0F"/>
    <w:rsid w:val="00B8727F"/>
    <w:rsid w:val="00C04CF3"/>
    <w:rsid w:val="00C63288"/>
    <w:rsid w:val="00CC37CD"/>
    <w:rsid w:val="00CC562A"/>
    <w:rsid w:val="00D15E7C"/>
    <w:rsid w:val="00D20433"/>
    <w:rsid w:val="00D43332"/>
    <w:rsid w:val="00D90877"/>
    <w:rsid w:val="00D92B63"/>
    <w:rsid w:val="00DA66DF"/>
    <w:rsid w:val="00DC171B"/>
    <w:rsid w:val="00DD2DDC"/>
    <w:rsid w:val="00DE34DD"/>
    <w:rsid w:val="00E035C8"/>
    <w:rsid w:val="00E25894"/>
    <w:rsid w:val="00E67C99"/>
    <w:rsid w:val="00E87388"/>
    <w:rsid w:val="00E9342A"/>
    <w:rsid w:val="00EC1E9A"/>
    <w:rsid w:val="00F03841"/>
    <w:rsid w:val="00F31A3F"/>
    <w:rsid w:val="00F66115"/>
    <w:rsid w:val="00F904D4"/>
    <w:rsid w:val="00F96E51"/>
    <w:rsid w:val="00FE2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504"/>
    <w:pPr>
      <w:ind w:left="720"/>
      <w:contextualSpacing/>
    </w:pPr>
  </w:style>
  <w:style w:type="paragraph" w:customStyle="1" w:styleId="listterm">
    <w:name w:val="listterm"/>
    <w:basedOn w:val="Normal"/>
    <w:rsid w:val="00734A3D"/>
    <w:pPr>
      <w:spacing w:before="100" w:beforeAutospacing="1" w:after="100" w:afterAutospacing="1" w:line="240" w:lineRule="auto"/>
    </w:pPr>
    <w:rPr>
      <w:rFonts w:ascii="Arial" w:eastAsia="Times New Roman" w:hAnsi="Arial" w:cs="Arial"/>
      <w:sz w:val="18"/>
      <w:szCs w:val="18"/>
    </w:rPr>
  </w:style>
  <w:style w:type="table" w:styleId="TableGrid">
    <w:name w:val="Table Grid"/>
    <w:basedOn w:val="TableNormal"/>
    <w:uiPriority w:val="59"/>
    <w:rsid w:val="006E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EC3"/>
    <w:rPr>
      <w:rFonts w:ascii="Tahoma" w:hAnsi="Tahoma" w:cs="Tahoma"/>
      <w:sz w:val="16"/>
      <w:szCs w:val="16"/>
    </w:rPr>
  </w:style>
  <w:style w:type="character" w:styleId="Hyperlink">
    <w:name w:val="Hyperlink"/>
    <w:basedOn w:val="DefaultParagraphFont"/>
    <w:uiPriority w:val="99"/>
    <w:unhideWhenUsed/>
    <w:rsid w:val="00A16E4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2504"/>
    <w:pPr>
      <w:ind w:left="720"/>
      <w:contextualSpacing/>
    </w:pPr>
  </w:style>
  <w:style w:type="paragraph" w:customStyle="1" w:styleId="listterm">
    <w:name w:val="listterm"/>
    <w:basedOn w:val="Normal"/>
    <w:rsid w:val="00734A3D"/>
    <w:pPr>
      <w:spacing w:before="100" w:beforeAutospacing="1" w:after="100" w:afterAutospacing="1" w:line="240" w:lineRule="auto"/>
    </w:pPr>
    <w:rPr>
      <w:rFonts w:ascii="Arial" w:eastAsia="Times New Roman" w:hAnsi="Arial" w:cs="Arial"/>
      <w:sz w:val="18"/>
      <w:szCs w:val="18"/>
    </w:rPr>
  </w:style>
  <w:style w:type="table" w:styleId="TableGrid">
    <w:name w:val="Table Grid"/>
    <w:basedOn w:val="TableNormal"/>
    <w:uiPriority w:val="59"/>
    <w:rsid w:val="006E2D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7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EC3"/>
    <w:rPr>
      <w:rFonts w:ascii="Tahoma" w:hAnsi="Tahoma" w:cs="Tahoma"/>
      <w:sz w:val="16"/>
      <w:szCs w:val="16"/>
    </w:rPr>
  </w:style>
  <w:style w:type="character" w:styleId="Hyperlink">
    <w:name w:val="Hyperlink"/>
    <w:basedOn w:val="DefaultParagraphFont"/>
    <w:uiPriority w:val="99"/>
    <w:unhideWhenUsed/>
    <w:rsid w:val="00A16E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3521">
      <w:bodyDiv w:val="1"/>
      <w:marLeft w:val="0"/>
      <w:marRight w:val="0"/>
      <w:marTop w:val="0"/>
      <w:marBottom w:val="0"/>
      <w:divBdr>
        <w:top w:val="none" w:sz="0" w:space="0" w:color="auto"/>
        <w:left w:val="none" w:sz="0" w:space="0" w:color="auto"/>
        <w:bottom w:val="none" w:sz="0" w:space="0" w:color="auto"/>
        <w:right w:val="none" w:sz="0" w:space="0" w:color="auto"/>
      </w:divBdr>
      <w:divsChild>
        <w:div w:id="1978290762">
          <w:marLeft w:val="900"/>
          <w:marRight w:val="900"/>
          <w:marTop w:val="0"/>
          <w:marBottom w:val="0"/>
          <w:divBdr>
            <w:top w:val="none" w:sz="0" w:space="0" w:color="auto"/>
            <w:left w:val="none" w:sz="0" w:space="0" w:color="auto"/>
            <w:bottom w:val="none" w:sz="0" w:space="0" w:color="auto"/>
            <w:right w:val="none" w:sz="0" w:space="0" w:color="auto"/>
          </w:divBdr>
        </w:div>
      </w:divsChild>
    </w:div>
    <w:div w:id="265696332">
      <w:bodyDiv w:val="1"/>
      <w:marLeft w:val="0"/>
      <w:marRight w:val="0"/>
      <w:marTop w:val="0"/>
      <w:marBottom w:val="0"/>
      <w:divBdr>
        <w:top w:val="none" w:sz="0" w:space="0" w:color="auto"/>
        <w:left w:val="none" w:sz="0" w:space="0" w:color="auto"/>
        <w:bottom w:val="none" w:sz="0" w:space="0" w:color="auto"/>
        <w:right w:val="none" w:sz="0" w:space="0" w:color="auto"/>
      </w:divBdr>
      <w:divsChild>
        <w:div w:id="2019765989">
          <w:marLeft w:val="900"/>
          <w:marRight w:val="900"/>
          <w:marTop w:val="0"/>
          <w:marBottom w:val="0"/>
          <w:divBdr>
            <w:top w:val="none" w:sz="0" w:space="0" w:color="auto"/>
            <w:left w:val="none" w:sz="0" w:space="0" w:color="auto"/>
            <w:bottom w:val="none" w:sz="0" w:space="0" w:color="auto"/>
            <w:right w:val="none" w:sz="0" w:space="0" w:color="auto"/>
          </w:divBdr>
        </w:div>
      </w:divsChild>
    </w:div>
    <w:div w:id="1070930137">
      <w:bodyDiv w:val="1"/>
      <w:marLeft w:val="0"/>
      <w:marRight w:val="0"/>
      <w:marTop w:val="0"/>
      <w:marBottom w:val="0"/>
      <w:divBdr>
        <w:top w:val="none" w:sz="0" w:space="0" w:color="auto"/>
        <w:left w:val="none" w:sz="0" w:space="0" w:color="auto"/>
        <w:bottom w:val="none" w:sz="0" w:space="0" w:color="auto"/>
        <w:right w:val="none" w:sz="0" w:space="0" w:color="auto"/>
      </w:divBdr>
      <w:divsChild>
        <w:div w:id="1678191281">
          <w:marLeft w:val="900"/>
          <w:marRight w:val="90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sertmuseum.org/kids/oz/long-fact-sheets/Saguaro%20Cactus.php" TargetMode="External"/><Relationship Id="rId13" Type="http://schemas.openxmlformats.org/officeDocument/2006/relationships/hyperlink" Target="http://www.desertmuseum.org/invaders/invaders_tamarisk.php"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desertmuseum.org/invaders/invaders_about.php" TargetMode="External"/><Relationship Id="rId12" Type="http://schemas.openxmlformats.org/officeDocument/2006/relationships/hyperlink" Target="mailto:joncolej@asu.ed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sertusa.com/flowers/desert-sand-verbena.html"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desertmuseum.org/invaders/invaders_saharamustard.php"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uffelgrass.org/" TargetMode="External"/><Relationship Id="rId14" Type="http://schemas.openxmlformats.org/officeDocument/2006/relationships/hyperlink" Target="http://www.arizonensis.org/sonoran/fieldguide/plantae/salix_gooddingii_p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01EA6-963F-4317-A7C2-992C04076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14</Pages>
  <Words>3846</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ASU</Company>
  <LinksUpToDate>false</LinksUpToDate>
  <CharactersWithSpaces>25719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Mendoza, Christine Marie</dc:creator>
  <cp:lastModifiedBy>Jon Jackson</cp:lastModifiedBy>
  <cp:revision>4</cp:revision>
  <cp:lastPrinted>2013-12-04T17:23:00Z</cp:lastPrinted>
  <dcterms:created xsi:type="dcterms:W3CDTF">2016-08-07T19:29:00Z</dcterms:created>
  <dcterms:modified xsi:type="dcterms:W3CDTF">2018-02-20T20:38:00Z</dcterms:modified>
</cp:coreProperties>
</file>